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Look w:val="04A0" w:firstRow="1" w:lastRow="0" w:firstColumn="1" w:lastColumn="0" w:noHBand="0" w:noVBand="1"/>
      </w:tblPr>
      <w:tblGrid>
        <w:gridCol w:w="10031"/>
      </w:tblGrid>
      <w:tr w:rsidR="0061141B" w:rsidRPr="007E4687" w:rsidTr="00517645">
        <w:tc>
          <w:tcPr>
            <w:tcW w:w="4644" w:type="dxa"/>
          </w:tcPr>
          <w:p w:rsidR="0061141B" w:rsidRPr="0061141B" w:rsidRDefault="0061141B" w:rsidP="00517645">
            <w:pPr>
              <w:rPr>
                <w:b/>
                <w:sz w:val="22"/>
                <w:szCs w:val="22"/>
              </w:rPr>
            </w:pPr>
            <w:bookmarkStart w:id="0" w:name="_Toc493766483"/>
            <w:bookmarkStart w:id="1" w:name="_Toc38479427"/>
            <w:bookmarkStart w:id="2" w:name="_Toc39659021"/>
            <w:bookmarkStart w:id="3" w:name="_Toc103326696"/>
            <w:r w:rsidRPr="0061141B">
              <w:rPr>
                <w:b/>
                <w:sz w:val="22"/>
                <w:szCs w:val="22"/>
              </w:rPr>
              <w:t xml:space="preserve">«УТВЕРЖДАЮ» </w:t>
            </w:r>
            <w:bookmarkEnd w:id="0"/>
            <w:bookmarkEnd w:id="1"/>
            <w:bookmarkEnd w:id="2"/>
            <w:bookmarkEnd w:id="3"/>
          </w:p>
        </w:tc>
      </w:tr>
      <w:tr w:rsidR="0061141B" w:rsidRPr="007E4687" w:rsidTr="00517645">
        <w:tc>
          <w:tcPr>
            <w:tcW w:w="4644" w:type="dxa"/>
          </w:tcPr>
          <w:p w:rsidR="0061141B" w:rsidRPr="0061141B" w:rsidRDefault="0061141B" w:rsidP="00517645">
            <w:pPr>
              <w:rPr>
                <w:sz w:val="22"/>
                <w:szCs w:val="22"/>
              </w:rPr>
            </w:pPr>
            <w:bookmarkStart w:id="4" w:name="_Toc493766485"/>
            <w:bookmarkStart w:id="5" w:name="_Toc38479429"/>
            <w:bookmarkStart w:id="6" w:name="_Toc39659023"/>
            <w:bookmarkStart w:id="7" w:name="_Toc103326698"/>
          </w:p>
          <w:bookmarkEnd w:id="4"/>
          <w:bookmarkEnd w:id="5"/>
          <w:bookmarkEnd w:id="6"/>
          <w:bookmarkEnd w:id="7"/>
          <w:p w:rsidR="0061141B" w:rsidRPr="0061141B" w:rsidRDefault="0061141B" w:rsidP="00517645">
            <w:pPr>
              <w:rPr>
                <w:sz w:val="22"/>
                <w:szCs w:val="22"/>
              </w:rPr>
            </w:pPr>
            <w:proofErr w:type="spellStart"/>
            <w:r w:rsidRPr="0061141B">
              <w:rPr>
                <w:sz w:val="22"/>
                <w:szCs w:val="22"/>
              </w:rPr>
              <w:t>И.о</w:t>
            </w:r>
            <w:proofErr w:type="spellEnd"/>
            <w:r w:rsidRPr="0061141B">
              <w:rPr>
                <w:sz w:val="22"/>
                <w:szCs w:val="22"/>
              </w:rPr>
              <w:t>. главного инженера</w:t>
            </w:r>
          </w:p>
          <w:p w:rsidR="0061141B" w:rsidRPr="0061141B" w:rsidRDefault="0061141B" w:rsidP="00517645">
            <w:pPr>
              <w:rPr>
                <w:sz w:val="22"/>
                <w:szCs w:val="22"/>
              </w:rPr>
            </w:pPr>
            <w:r w:rsidRPr="0061141B">
              <w:rPr>
                <w:sz w:val="22"/>
                <w:szCs w:val="22"/>
              </w:rPr>
              <w:t>АО «</w:t>
            </w:r>
            <w:proofErr w:type="spellStart"/>
            <w:r w:rsidRPr="0061141B">
              <w:rPr>
                <w:sz w:val="22"/>
                <w:szCs w:val="22"/>
              </w:rPr>
              <w:t>Энергосервис</w:t>
            </w:r>
            <w:proofErr w:type="spellEnd"/>
            <w:r w:rsidRPr="0061141B">
              <w:rPr>
                <w:sz w:val="22"/>
                <w:szCs w:val="22"/>
              </w:rPr>
              <w:t xml:space="preserve"> Волги»</w:t>
            </w:r>
          </w:p>
        </w:tc>
      </w:tr>
      <w:tr w:rsidR="0061141B" w:rsidRPr="007E4687" w:rsidTr="00517645">
        <w:tc>
          <w:tcPr>
            <w:tcW w:w="4644" w:type="dxa"/>
          </w:tcPr>
          <w:p w:rsidR="0061141B" w:rsidRPr="0061141B" w:rsidRDefault="0061141B" w:rsidP="0061141B">
            <w:pPr>
              <w:rPr>
                <w:sz w:val="22"/>
                <w:szCs w:val="22"/>
              </w:rPr>
            </w:pPr>
            <w:bookmarkStart w:id="8" w:name="_Toc493766487"/>
            <w:bookmarkStart w:id="9" w:name="_Toc38479431"/>
            <w:bookmarkStart w:id="10" w:name="_Toc39659025"/>
            <w:bookmarkStart w:id="11" w:name="_Toc103326700"/>
            <w:r w:rsidRPr="0061141B">
              <w:rPr>
                <w:bCs/>
                <w:sz w:val="22"/>
                <w:szCs w:val="22"/>
              </w:rPr>
              <w:t xml:space="preserve">_______________________ </w:t>
            </w:r>
            <w:bookmarkEnd w:id="8"/>
            <w:bookmarkEnd w:id="9"/>
            <w:bookmarkEnd w:id="10"/>
            <w:bookmarkEnd w:id="11"/>
            <w:r w:rsidRPr="0061141B">
              <w:rPr>
                <w:bCs/>
                <w:sz w:val="22"/>
                <w:szCs w:val="22"/>
              </w:rPr>
              <w:t>В.В. Абросимов</w:t>
            </w:r>
          </w:p>
        </w:tc>
      </w:tr>
      <w:tr w:rsidR="0061141B" w:rsidRPr="007E4687" w:rsidTr="00517645">
        <w:tc>
          <w:tcPr>
            <w:tcW w:w="4644" w:type="dxa"/>
          </w:tcPr>
          <w:p w:rsidR="0061141B" w:rsidRPr="0061141B" w:rsidRDefault="0061141B" w:rsidP="0061141B">
            <w:pPr>
              <w:rPr>
                <w:sz w:val="22"/>
                <w:szCs w:val="22"/>
              </w:rPr>
            </w:pPr>
            <w:bookmarkStart w:id="12" w:name="_Toc493766489"/>
            <w:bookmarkStart w:id="13" w:name="_Toc38479433"/>
            <w:bookmarkStart w:id="14" w:name="_Toc39659027"/>
            <w:bookmarkStart w:id="15" w:name="_Toc103326702"/>
            <w:r w:rsidRPr="0061141B">
              <w:rPr>
                <w:bCs/>
                <w:sz w:val="22"/>
                <w:szCs w:val="22"/>
              </w:rPr>
              <w:t>«___»    ____________ 2025 г.</w:t>
            </w:r>
            <w:bookmarkEnd w:id="12"/>
            <w:bookmarkEnd w:id="13"/>
            <w:bookmarkEnd w:id="14"/>
            <w:bookmarkEnd w:id="15"/>
          </w:p>
        </w:tc>
      </w:tr>
    </w:tbl>
    <w:p w:rsidR="00AE4654" w:rsidRPr="00AE4654" w:rsidRDefault="00AE4654" w:rsidP="00074900">
      <w:pPr>
        <w:jc w:val="right"/>
        <w:rPr>
          <w:b/>
          <w:color w:val="000000" w:themeColor="text1"/>
          <w:sz w:val="22"/>
          <w:szCs w:val="22"/>
        </w:rPr>
      </w:pPr>
    </w:p>
    <w:p w:rsidR="00C16E9F" w:rsidRPr="00C16E9F" w:rsidRDefault="00C16E9F" w:rsidP="00C16E9F">
      <w:pPr>
        <w:jc w:val="right"/>
        <w:rPr>
          <w:color w:val="000000"/>
          <w:sz w:val="22"/>
          <w:szCs w:val="22"/>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Default="004A0AEE" w:rsidP="004A0AEE">
      <w:pPr>
        <w:jc w:val="center"/>
        <w:rPr>
          <w:b/>
          <w:sz w:val="24"/>
          <w:szCs w:val="24"/>
        </w:rPr>
      </w:pPr>
    </w:p>
    <w:p w:rsidR="004A0AEE" w:rsidRPr="006175C0" w:rsidRDefault="004A0AEE" w:rsidP="004A0AEE">
      <w:pPr>
        <w:jc w:val="center"/>
        <w:rPr>
          <w:b/>
          <w:sz w:val="24"/>
          <w:szCs w:val="24"/>
        </w:rPr>
      </w:pPr>
      <w:r w:rsidRPr="006175C0">
        <w:rPr>
          <w:b/>
          <w:sz w:val="24"/>
          <w:szCs w:val="24"/>
        </w:rPr>
        <w:t>ТЕХНИЧЕСКОЕ ЗАДАНИЕ</w:t>
      </w:r>
    </w:p>
    <w:p w:rsidR="006175C0" w:rsidRPr="009A73B5" w:rsidRDefault="004A0AEE" w:rsidP="006175C0">
      <w:pPr>
        <w:spacing w:line="235" w:lineRule="auto"/>
        <w:jc w:val="center"/>
        <w:rPr>
          <w:b/>
          <w:sz w:val="24"/>
          <w:szCs w:val="24"/>
        </w:rPr>
      </w:pPr>
      <w:r w:rsidRPr="002978D1">
        <w:rPr>
          <w:b/>
          <w:sz w:val="24"/>
          <w:szCs w:val="24"/>
        </w:rPr>
        <w:t>на выполнение строительно-</w:t>
      </w:r>
      <w:r w:rsidRPr="009A73B5">
        <w:rPr>
          <w:b/>
          <w:sz w:val="24"/>
          <w:szCs w:val="24"/>
        </w:rPr>
        <w:t xml:space="preserve">монтажных и пусконаладочных работ по объекту: </w:t>
      </w:r>
    </w:p>
    <w:p w:rsidR="009A73B5" w:rsidRPr="009A73B5" w:rsidRDefault="009A73B5" w:rsidP="009A73B5">
      <w:pPr>
        <w:widowControl w:val="0"/>
        <w:shd w:val="clear" w:color="auto" w:fill="FFFFFF"/>
        <w:tabs>
          <w:tab w:val="left" w:leader="underscore" w:pos="0"/>
        </w:tabs>
        <w:autoSpaceDE w:val="0"/>
        <w:autoSpaceDN w:val="0"/>
        <w:adjustRightInd w:val="0"/>
        <w:spacing w:line="232" w:lineRule="auto"/>
        <w:jc w:val="center"/>
        <w:rPr>
          <w:b/>
          <w:bCs/>
          <w:sz w:val="24"/>
          <w:szCs w:val="24"/>
        </w:rPr>
      </w:pPr>
      <w:r w:rsidRPr="009A73B5">
        <w:rPr>
          <w:b/>
          <w:bCs/>
          <w:sz w:val="24"/>
          <w:szCs w:val="24"/>
        </w:rPr>
        <w:t xml:space="preserve">«Реконструкция ВЛ–6 </w:t>
      </w:r>
      <w:proofErr w:type="spellStart"/>
      <w:r w:rsidRPr="009A73B5">
        <w:rPr>
          <w:b/>
          <w:bCs/>
          <w:sz w:val="24"/>
          <w:szCs w:val="24"/>
        </w:rPr>
        <w:t>кВ</w:t>
      </w:r>
      <w:proofErr w:type="spellEnd"/>
      <w:r w:rsidRPr="009A73B5">
        <w:rPr>
          <w:b/>
          <w:bCs/>
          <w:sz w:val="24"/>
          <w:szCs w:val="24"/>
        </w:rPr>
        <w:t xml:space="preserve"> Ф–614 РП 6 </w:t>
      </w:r>
      <w:proofErr w:type="spellStart"/>
      <w:r w:rsidRPr="009A73B5">
        <w:rPr>
          <w:b/>
          <w:bCs/>
          <w:sz w:val="24"/>
          <w:szCs w:val="24"/>
        </w:rPr>
        <w:t>кВ</w:t>
      </w:r>
      <w:proofErr w:type="spellEnd"/>
      <w:r w:rsidRPr="009A73B5">
        <w:rPr>
          <w:b/>
          <w:bCs/>
          <w:sz w:val="24"/>
          <w:szCs w:val="24"/>
        </w:rPr>
        <w:t xml:space="preserve"> № 1 в части замены ж/б опор на новые, провода АС на СИП 3 (0,7 км)»</w:t>
      </w:r>
    </w:p>
    <w:p w:rsidR="002978D1" w:rsidRPr="002978D1" w:rsidRDefault="002978D1" w:rsidP="002978D1">
      <w:pPr>
        <w:spacing w:line="232" w:lineRule="auto"/>
        <w:ind w:right="2"/>
        <w:jc w:val="center"/>
        <w:rPr>
          <w:b/>
          <w:sz w:val="24"/>
          <w:szCs w:val="24"/>
        </w:rPr>
      </w:pPr>
    </w:p>
    <w:p w:rsidR="004A0AEE" w:rsidRPr="004A0AEE" w:rsidRDefault="004A0AEE" w:rsidP="004A0AEE">
      <w:pPr>
        <w:jc w:val="center"/>
        <w:rPr>
          <w:b/>
          <w:sz w:val="24"/>
          <w:szCs w:val="24"/>
        </w:rPr>
      </w:pPr>
    </w:p>
    <w:p w:rsidR="004A0AEE" w:rsidRPr="004A0AEE" w:rsidRDefault="004A0AEE" w:rsidP="004A0AEE">
      <w:pPr>
        <w:rPr>
          <w:b/>
          <w:sz w:val="24"/>
          <w:szCs w:val="24"/>
        </w:rPr>
      </w:pPr>
    </w:p>
    <w:p w:rsidR="004A0AEE" w:rsidRPr="004A0AEE" w:rsidRDefault="004A0AEE" w:rsidP="004A0AEE">
      <w:pPr>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suppressAutoHyphens/>
        <w:ind w:right="-82"/>
        <w:jc w:val="both"/>
        <w:rPr>
          <w:sz w:val="24"/>
          <w:szCs w:val="24"/>
        </w:rPr>
      </w:pPr>
    </w:p>
    <w:p w:rsidR="004A0AEE" w:rsidRPr="004A0AEE" w:rsidRDefault="004A0AEE" w:rsidP="004A0AEE">
      <w:pPr>
        <w:jc w:val="center"/>
        <w:rPr>
          <w:sz w:val="24"/>
          <w:szCs w:val="24"/>
        </w:rPr>
      </w:pPr>
      <w:bookmarkStart w:id="16" w:name="_Toc309206577"/>
      <w:bookmarkStart w:id="17" w:name="_Toc313980635"/>
      <w:bookmarkStart w:id="18" w:name="_Toc314559255"/>
      <w:bookmarkStart w:id="19" w:name="_Toc314587523"/>
      <w:bookmarkStart w:id="20" w:name="_Toc314845594"/>
      <w:bookmarkStart w:id="21" w:name="_Toc317599605"/>
      <w:bookmarkStart w:id="22" w:name="_Toc318269937"/>
      <w:bookmarkStart w:id="23" w:name="_Toc318456804"/>
      <w:bookmarkStart w:id="24" w:name="_Toc322511650"/>
      <w:bookmarkStart w:id="25" w:name="_Toc416097755"/>
      <w:bookmarkStart w:id="26" w:name="_Toc416178836"/>
      <w:bookmarkStart w:id="27" w:name="_Toc416179048"/>
    </w:p>
    <w:p w:rsidR="004A0AEE" w:rsidRPr="004A0AEE" w:rsidRDefault="004A0AEE" w:rsidP="004A0AEE">
      <w:pPr>
        <w:jc w:val="center"/>
        <w:rPr>
          <w:sz w:val="24"/>
          <w:szCs w:val="24"/>
        </w:rPr>
      </w:pPr>
    </w:p>
    <w:p w:rsidR="00C16E9F" w:rsidRPr="00C16E9F" w:rsidRDefault="004A0AEE" w:rsidP="0052303A">
      <w:pPr>
        <w:keepNext/>
        <w:keepLines/>
        <w:ind w:left="661" w:right="141" w:hanging="10"/>
        <w:jc w:val="center"/>
        <w:outlineLvl w:val="0"/>
        <w:rPr>
          <w:color w:val="000000"/>
          <w:sz w:val="22"/>
          <w:szCs w:val="22"/>
        </w:rPr>
      </w:pPr>
      <w:r w:rsidRPr="004A0AEE">
        <w:rPr>
          <w:sz w:val="24"/>
          <w:szCs w:val="24"/>
        </w:rPr>
        <w:t>г. Саратов 202</w:t>
      </w:r>
      <w:r>
        <w:rPr>
          <w:sz w:val="24"/>
          <w:szCs w:val="24"/>
        </w:rPr>
        <w:t>5</w:t>
      </w:r>
      <w:r w:rsidRPr="004A0AEE">
        <w:rPr>
          <w:sz w:val="24"/>
          <w:szCs w:val="24"/>
        </w:rPr>
        <w:t xml:space="preserve"> г.</w:t>
      </w:r>
      <w:bookmarkEnd w:id="16"/>
      <w:bookmarkEnd w:id="17"/>
      <w:bookmarkEnd w:id="18"/>
      <w:bookmarkEnd w:id="19"/>
      <w:bookmarkEnd w:id="20"/>
      <w:bookmarkEnd w:id="21"/>
      <w:bookmarkEnd w:id="22"/>
      <w:bookmarkEnd w:id="23"/>
      <w:bookmarkEnd w:id="24"/>
      <w:bookmarkEnd w:id="25"/>
      <w:bookmarkEnd w:id="26"/>
      <w:bookmarkEnd w:id="27"/>
      <w:r w:rsidRPr="004A0AEE">
        <w:rPr>
          <w:sz w:val="24"/>
          <w:szCs w:val="24"/>
        </w:rPr>
        <w:br w:type="page"/>
      </w:r>
    </w:p>
    <w:p w:rsidR="000A1CD4" w:rsidRPr="00A454FC" w:rsidRDefault="000A1CD4" w:rsidP="00A454FC">
      <w:pPr>
        <w:keepNext/>
        <w:numPr>
          <w:ilvl w:val="0"/>
          <w:numId w:val="148"/>
        </w:numPr>
        <w:tabs>
          <w:tab w:val="left" w:pos="993"/>
        </w:tabs>
        <w:ind w:left="0" w:firstLine="567"/>
        <w:outlineLvl w:val="0"/>
        <w:rPr>
          <w:b/>
          <w:bCs/>
          <w:kern w:val="32"/>
          <w:sz w:val="22"/>
          <w:szCs w:val="22"/>
          <w:lang w:val="x-none" w:eastAsia="x-none"/>
        </w:rPr>
      </w:pPr>
      <w:bookmarkStart w:id="28" w:name="_Toc169176524"/>
      <w:r w:rsidRPr="00A454FC">
        <w:rPr>
          <w:b/>
          <w:bCs/>
          <w:kern w:val="32"/>
          <w:sz w:val="22"/>
          <w:szCs w:val="22"/>
          <w:lang w:val="x-none" w:eastAsia="x-none"/>
        </w:rPr>
        <w:lastRenderedPageBreak/>
        <w:t>Общие сведения.</w:t>
      </w:r>
      <w:bookmarkEnd w:id="28"/>
    </w:p>
    <w:p w:rsidR="009C5B37" w:rsidRDefault="000A1CD4" w:rsidP="009C5B37">
      <w:pPr>
        <w:widowControl w:val="0"/>
        <w:shd w:val="clear" w:color="auto" w:fill="FFFFFF"/>
        <w:tabs>
          <w:tab w:val="left" w:leader="underscore" w:pos="0"/>
        </w:tabs>
        <w:autoSpaceDE w:val="0"/>
        <w:autoSpaceDN w:val="0"/>
        <w:adjustRightInd w:val="0"/>
        <w:spacing w:line="232" w:lineRule="auto"/>
        <w:ind w:firstLine="567"/>
        <w:jc w:val="both"/>
        <w:rPr>
          <w:b/>
          <w:bCs/>
        </w:rPr>
      </w:pPr>
      <w:r w:rsidRPr="00E2381D">
        <w:rPr>
          <w:b/>
          <w:i/>
          <w:sz w:val="22"/>
          <w:szCs w:val="22"/>
        </w:rPr>
        <w:t>Наименование объек</w:t>
      </w:r>
      <w:r w:rsidRPr="009C5B37">
        <w:rPr>
          <w:b/>
          <w:i/>
          <w:sz w:val="22"/>
          <w:szCs w:val="22"/>
        </w:rPr>
        <w:t>та:</w:t>
      </w:r>
      <w:r w:rsidRPr="009C5B37">
        <w:rPr>
          <w:b/>
          <w:sz w:val="22"/>
          <w:szCs w:val="22"/>
        </w:rPr>
        <w:t xml:space="preserve"> </w:t>
      </w:r>
      <w:r w:rsidR="009C5B37" w:rsidRPr="009C5B37">
        <w:rPr>
          <w:bCs/>
          <w:sz w:val="22"/>
          <w:szCs w:val="22"/>
        </w:rPr>
        <w:t xml:space="preserve">«Реконструкция ВЛ–6 </w:t>
      </w:r>
      <w:proofErr w:type="spellStart"/>
      <w:r w:rsidR="009C5B37" w:rsidRPr="009C5B37">
        <w:rPr>
          <w:bCs/>
          <w:sz w:val="22"/>
          <w:szCs w:val="22"/>
        </w:rPr>
        <w:t>кВ</w:t>
      </w:r>
      <w:proofErr w:type="spellEnd"/>
      <w:r w:rsidR="009C5B37" w:rsidRPr="009C5B37">
        <w:rPr>
          <w:bCs/>
          <w:sz w:val="22"/>
          <w:szCs w:val="22"/>
        </w:rPr>
        <w:t xml:space="preserve"> Ф–614 РП 6 </w:t>
      </w:r>
      <w:proofErr w:type="spellStart"/>
      <w:r w:rsidR="009C5B37" w:rsidRPr="009C5B37">
        <w:rPr>
          <w:bCs/>
          <w:sz w:val="22"/>
          <w:szCs w:val="22"/>
        </w:rPr>
        <w:t>кВ</w:t>
      </w:r>
      <w:proofErr w:type="spellEnd"/>
      <w:r w:rsidR="009C5B37" w:rsidRPr="009C5B37">
        <w:rPr>
          <w:bCs/>
          <w:sz w:val="22"/>
          <w:szCs w:val="22"/>
        </w:rPr>
        <w:t xml:space="preserve"> № 1 в части замены ж/б опор на новые, провода АС на СИП 3 (0,7 км)»</w:t>
      </w:r>
    </w:p>
    <w:p w:rsidR="0052303A" w:rsidRPr="00A454FC" w:rsidRDefault="0052303A" w:rsidP="00A454FC">
      <w:pPr>
        <w:tabs>
          <w:tab w:val="left" w:pos="993"/>
        </w:tabs>
        <w:ind w:firstLine="567"/>
        <w:jc w:val="both"/>
        <w:rPr>
          <w:sz w:val="22"/>
          <w:szCs w:val="22"/>
        </w:rPr>
      </w:pPr>
    </w:p>
    <w:p w:rsidR="000A1CD4" w:rsidRPr="00A454FC" w:rsidRDefault="000A1CD4" w:rsidP="00A454FC">
      <w:pPr>
        <w:keepNext/>
        <w:tabs>
          <w:tab w:val="left" w:pos="993"/>
        </w:tabs>
        <w:ind w:firstLine="567"/>
        <w:jc w:val="both"/>
        <w:outlineLvl w:val="0"/>
        <w:rPr>
          <w:b/>
          <w:bCs/>
          <w:i/>
          <w:kern w:val="32"/>
          <w:sz w:val="22"/>
          <w:szCs w:val="22"/>
          <w:lang w:val="x-none" w:eastAsia="x-none"/>
        </w:rPr>
      </w:pPr>
      <w:bookmarkStart w:id="29" w:name="_Toc169176525"/>
      <w:r w:rsidRPr="00A454FC">
        <w:rPr>
          <w:b/>
          <w:bCs/>
          <w:kern w:val="32"/>
          <w:sz w:val="22"/>
          <w:szCs w:val="22"/>
          <w:lang w:val="x-none" w:eastAsia="x-none"/>
        </w:rPr>
        <w:t xml:space="preserve"> </w:t>
      </w:r>
      <w:r w:rsidRPr="00A454FC">
        <w:rPr>
          <w:b/>
          <w:bCs/>
          <w:i/>
          <w:kern w:val="32"/>
          <w:sz w:val="22"/>
          <w:szCs w:val="22"/>
          <w:lang w:val="x-none" w:eastAsia="x-none"/>
        </w:rPr>
        <w:t xml:space="preserve">Основание </w:t>
      </w:r>
      <w:r w:rsidRPr="00A454FC">
        <w:rPr>
          <w:b/>
          <w:bCs/>
          <w:i/>
          <w:kern w:val="32"/>
          <w:sz w:val="22"/>
          <w:szCs w:val="22"/>
          <w:lang w:eastAsia="x-none"/>
        </w:rPr>
        <w:t>для</w:t>
      </w:r>
      <w:r w:rsidRPr="00A454FC">
        <w:rPr>
          <w:b/>
          <w:bCs/>
          <w:i/>
          <w:kern w:val="32"/>
          <w:sz w:val="22"/>
          <w:szCs w:val="22"/>
          <w:lang w:val="x-none" w:eastAsia="x-none"/>
        </w:rPr>
        <w:t xml:space="preserve"> проведени</w:t>
      </w:r>
      <w:r w:rsidRPr="00A454FC">
        <w:rPr>
          <w:b/>
          <w:bCs/>
          <w:i/>
          <w:kern w:val="32"/>
          <w:sz w:val="22"/>
          <w:szCs w:val="22"/>
          <w:lang w:eastAsia="x-none"/>
        </w:rPr>
        <w:t>я</w:t>
      </w:r>
      <w:r w:rsidRPr="00A454FC">
        <w:rPr>
          <w:b/>
          <w:bCs/>
          <w:i/>
          <w:kern w:val="32"/>
          <w:sz w:val="22"/>
          <w:szCs w:val="22"/>
          <w:lang w:val="x-none" w:eastAsia="x-none"/>
        </w:rPr>
        <w:t xml:space="preserve"> работ.</w:t>
      </w:r>
      <w:bookmarkEnd w:id="29"/>
    </w:p>
    <w:p w:rsidR="000A1CD4" w:rsidRPr="00A454FC" w:rsidRDefault="000A1CD4" w:rsidP="00A454FC">
      <w:pPr>
        <w:tabs>
          <w:tab w:val="left" w:pos="993"/>
        </w:tabs>
        <w:ind w:firstLine="567"/>
        <w:jc w:val="both"/>
        <w:rPr>
          <w:sz w:val="22"/>
          <w:szCs w:val="22"/>
        </w:rPr>
      </w:pPr>
      <w:r w:rsidRPr="00A454FC">
        <w:rPr>
          <w:sz w:val="22"/>
          <w:szCs w:val="22"/>
        </w:rPr>
        <w:t xml:space="preserve">- </w:t>
      </w:r>
      <w:r w:rsidR="00D56297" w:rsidRPr="00A454FC">
        <w:rPr>
          <w:sz w:val="22"/>
          <w:szCs w:val="22"/>
        </w:rPr>
        <w:t>Инвестиционная программа АО «</w:t>
      </w:r>
      <w:proofErr w:type="spellStart"/>
      <w:r w:rsidR="00D56297" w:rsidRPr="00A454FC">
        <w:rPr>
          <w:sz w:val="22"/>
          <w:szCs w:val="22"/>
        </w:rPr>
        <w:t>Энергосервис</w:t>
      </w:r>
      <w:proofErr w:type="spellEnd"/>
      <w:r w:rsidR="00D56297" w:rsidRPr="00A454FC">
        <w:rPr>
          <w:sz w:val="22"/>
          <w:szCs w:val="22"/>
        </w:rPr>
        <w:t xml:space="preserve"> Волги» на 2025</w:t>
      </w:r>
      <w:r w:rsidR="00D26688">
        <w:rPr>
          <w:sz w:val="22"/>
          <w:szCs w:val="22"/>
        </w:rPr>
        <w:t xml:space="preserve"> </w:t>
      </w:r>
      <w:r w:rsidR="00D56297" w:rsidRPr="00A454FC">
        <w:rPr>
          <w:sz w:val="22"/>
          <w:szCs w:val="22"/>
        </w:rPr>
        <w:t>год.</w:t>
      </w:r>
    </w:p>
    <w:p w:rsidR="0052303A" w:rsidRPr="00A454FC" w:rsidRDefault="0052303A" w:rsidP="00A454FC">
      <w:pPr>
        <w:tabs>
          <w:tab w:val="left" w:pos="993"/>
        </w:tabs>
        <w:ind w:firstLine="567"/>
        <w:jc w:val="both"/>
        <w:rPr>
          <w:sz w:val="22"/>
          <w:szCs w:val="22"/>
        </w:rPr>
      </w:pPr>
    </w:p>
    <w:p w:rsidR="000A1CD4" w:rsidRPr="00A454FC" w:rsidRDefault="000A1CD4" w:rsidP="00A454FC">
      <w:pPr>
        <w:tabs>
          <w:tab w:val="left" w:pos="993"/>
        </w:tabs>
        <w:ind w:firstLine="567"/>
        <w:jc w:val="both"/>
        <w:rPr>
          <w:b/>
          <w:i/>
          <w:sz w:val="22"/>
          <w:szCs w:val="22"/>
        </w:rPr>
      </w:pPr>
      <w:r w:rsidRPr="00A454FC">
        <w:rPr>
          <w:b/>
          <w:i/>
          <w:sz w:val="22"/>
          <w:szCs w:val="22"/>
        </w:rPr>
        <w:t xml:space="preserve">Сроки начала и окончания работ. </w:t>
      </w:r>
    </w:p>
    <w:p w:rsidR="00D56297" w:rsidRPr="00A454FC" w:rsidRDefault="00D56297" w:rsidP="00A454FC">
      <w:pPr>
        <w:tabs>
          <w:tab w:val="left" w:pos="993"/>
        </w:tabs>
        <w:ind w:right="51" w:firstLine="567"/>
        <w:jc w:val="both"/>
        <w:rPr>
          <w:color w:val="000000"/>
          <w:sz w:val="22"/>
          <w:szCs w:val="22"/>
        </w:rPr>
      </w:pPr>
      <w:r w:rsidRPr="00A454FC">
        <w:rPr>
          <w:color w:val="000000"/>
          <w:sz w:val="22"/>
          <w:szCs w:val="22"/>
        </w:rPr>
        <w:t>Срок начала работ – не позднее 5 рабочих дней с момента заключения договора</w:t>
      </w:r>
      <w:r w:rsidR="005B0392">
        <w:rPr>
          <w:color w:val="000000"/>
          <w:sz w:val="22"/>
          <w:szCs w:val="22"/>
        </w:rPr>
        <w:t>;</w:t>
      </w:r>
    </w:p>
    <w:p w:rsidR="00D56297" w:rsidRPr="00A454FC" w:rsidRDefault="00D56297" w:rsidP="00A454FC">
      <w:pPr>
        <w:tabs>
          <w:tab w:val="left" w:pos="993"/>
        </w:tabs>
        <w:ind w:right="140" w:firstLine="567"/>
        <w:jc w:val="both"/>
        <w:rPr>
          <w:color w:val="000000"/>
          <w:sz w:val="22"/>
          <w:szCs w:val="22"/>
        </w:rPr>
      </w:pPr>
      <w:r w:rsidRPr="00A454FC">
        <w:rPr>
          <w:color w:val="000000"/>
          <w:sz w:val="22"/>
          <w:szCs w:val="22"/>
        </w:rPr>
        <w:t xml:space="preserve">Срок </w:t>
      </w:r>
      <w:r w:rsidR="00DE0303">
        <w:rPr>
          <w:color w:val="000000"/>
          <w:sz w:val="22"/>
          <w:szCs w:val="22"/>
        </w:rPr>
        <w:t>заверше</w:t>
      </w:r>
      <w:r w:rsidRPr="00A454FC">
        <w:rPr>
          <w:color w:val="000000"/>
          <w:sz w:val="22"/>
          <w:szCs w:val="22"/>
        </w:rPr>
        <w:t>ни</w:t>
      </w:r>
      <w:r w:rsidR="009C5B37">
        <w:rPr>
          <w:color w:val="000000"/>
          <w:sz w:val="22"/>
          <w:szCs w:val="22"/>
        </w:rPr>
        <w:t xml:space="preserve">я </w:t>
      </w:r>
      <w:proofErr w:type="spellStart"/>
      <w:r w:rsidR="009C5B37">
        <w:rPr>
          <w:color w:val="000000"/>
          <w:sz w:val="22"/>
          <w:szCs w:val="22"/>
        </w:rPr>
        <w:t>строительно</w:t>
      </w:r>
      <w:proofErr w:type="spellEnd"/>
      <w:r w:rsidR="009C5B37">
        <w:rPr>
          <w:color w:val="000000"/>
          <w:sz w:val="22"/>
          <w:szCs w:val="22"/>
        </w:rPr>
        <w:t>–монтажных и пуско</w:t>
      </w:r>
      <w:r w:rsidRPr="00A454FC">
        <w:rPr>
          <w:color w:val="000000"/>
          <w:sz w:val="22"/>
          <w:szCs w:val="22"/>
        </w:rPr>
        <w:t xml:space="preserve">наладочных работ – </w:t>
      </w:r>
      <w:r w:rsidR="007F1E3D">
        <w:rPr>
          <w:color w:val="000000"/>
          <w:sz w:val="22"/>
          <w:szCs w:val="22"/>
        </w:rPr>
        <w:t>20.07.2025</w:t>
      </w:r>
      <w:r w:rsidR="009C5B37">
        <w:rPr>
          <w:color w:val="000000"/>
          <w:sz w:val="22"/>
          <w:szCs w:val="22"/>
        </w:rPr>
        <w:t xml:space="preserve"> г.</w:t>
      </w:r>
      <w:r w:rsidR="005B0392">
        <w:rPr>
          <w:color w:val="000000"/>
          <w:sz w:val="22"/>
          <w:szCs w:val="22"/>
        </w:rPr>
        <w:t>;</w:t>
      </w:r>
    </w:p>
    <w:p w:rsidR="000A1CD4" w:rsidRPr="00A454FC" w:rsidRDefault="00D56297" w:rsidP="00A454FC">
      <w:pPr>
        <w:tabs>
          <w:tab w:val="left" w:pos="993"/>
        </w:tabs>
        <w:ind w:right="58" w:firstLine="567"/>
        <w:jc w:val="both"/>
        <w:rPr>
          <w:color w:val="000000"/>
          <w:sz w:val="22"/>
          <w:szCs w:val="22"/>
        </w:rPr>
      </w:pPr>
      <w:r w:rsidRPr="00A454FC">
        <w:rPr>
          <w:color w:val="000000"/>
          <w:sz w:val="22"/>
          <w:szCs w:val="22"/>
        </w:rPr>
        <w:t xml:space="preserve">Срок завершения работ по договору – </w:t>
      </w:r>
      <w:r w:rsidR="007F1E3D">
        <w:rPr>
          <w:color w:val="000000"/>
          <w:sz w:val="22"/>
          <w:szCs w:val="22"/>
        </w:rPr>
        <w:t xml:space="preserve">31.07.2025 </w:t>
      </w:r>
      <w:r w:rsidR="009C5B37">
        <w:rPr>
          <w:color w:val="000000"/>
          <w:sz w:val="22"/>
          <w:szCs w:val="22"/>
        </w:rPr>
        <w:t>г.</w:t>
      </w:r>
    </w:p>
    <w:p w:rsidR="0052303A" w:rsidRPr="00A454FC" w:rsidRDefault="0052303A" w:rsidP="00A454FC">
      <w:pPr>
        <w:tabs>
          <w:tab w:val="left" w:pos="993"/>
        </w:tabs>
        <w:ind w:right="58" w:firstLine="567"/>
        <w:jc w:val="both"/>
        <w:rPr>
          <w:sz w:val="22"/>
          <w:szCs w:val="22"/>
        </w:rPr>
      </w:pPr>
    </w:p>
    <w:p w:rsidR="000A1CD4" w:rsidRPr="00A454FC" w:rsidRDefault="000A1CD4" w:rsidP="00A454FC">
      <w:pPr>
        <w:tabs>
          <w:tab w:val="left" w:pos="993"/>
        </w:tabs>
        <w:ind w:firstLine="567"/>
        <w:jc w:val="both"/>
        <w:rPr>
          <w:b/>
          <w:i/>
          <w:sz w:val="22"/>
          <w:szCs w:val="22"/>
        </w:rPr>
      </w:pPr>
      <w:r w:rsidRPr="00A454FC">
        <w:rPr>
          <w:b/>
          <w:i/>
          <w:sz w:val="22"/>
          <w:szCs w:val="22"/>
        </w:rPr>
        <w:t>Источник финансирования</w:t>
      </w:r>
    </w:p>
    <w:p w:rsidR="000A1CD4" w:rsidRPr="00A454FC" w:rsidRDefault="000A1CD4" w:rsidP="00A454FC">
      <w:pPr>
        <w:tabs>
          <w:tab w:val="left" w:pos="993"/>
        </w:tabs>
        <w:ind w:firstLine="567"/>
        <w:jc w:val="both"/>
        <w:rPr>
          <w:sz w:val="22"/>
          <w:szCs w:val="22"/>
        </w:rPr>
      </w:pPr>
      <w:r w:rsidRPr="00A454FC">
        <w:rPr>
          <w:sz w:val="22"/>
          <w:szCs w:val="22"/>
        </w:rPr>
        <w:t>Инвестиционная программа</w:t>
      </w:r>
      <w:r w:rsidR="00B20F1A" w:rsidRPr="00A454FC">
        <w:rPr>
          <w:sz w:val="22"/>
          <w:szCs w:val="22"/>
        </w:rPr>
        <w:t xml:space="preserve"> АО «</w:t>
      </w:r>
      <w:proofErr w:type="spellStart"/>
      <w:r w:rsidR="00B20F1A" w:rsidRPr="00A454FC">
        <w:rPr>
          <w:sz w:val="22"/>
          <w:szCs w:val="22"/>
        </w:rPr>
        <w:t>Энергосервис</w:t>
      </w:r>
      <w:proofErr w:type="spellEnd"/>
      <w:r w:rsidR="00B20F1A" w:rsidRPr="00A454FC">
        <w:rPr>
          <w:sz w:val="22"/>
          <w:szCs w:val="22"/>
        </w:rPr>
        <w:t xml:space="preserve"> Волги» на 2025</w:t>
      </w:r>
      <w:r w:rsidR="00A454FC">
        <w:rPr>
          <w:sz w:val="22"/>
          <w:szCs w:val="22"/>
        </w:rPr>
        <w:t xml:space="preserve"> </w:t>
      </w:r>
      <w:r w:rsidRPr="00A454FC">
        <w:rPr>
          <w:sz w:val="22"/>
          <w:szCs w:val="22"/>
        </w:rPr>
        <w:t>год.</w:t>
      </w:r>
    </w:p>
    <w:p w:rsidR="00C16E9F" w:rsidRPr="00A454FC" w:rsidRDefault="00C16E9F" w:rsidP="00A454FC">
      <w:pPr>
        <w:tabs>
          <w:tab w:val="left" w:pos="993"/>
        </w:tabs>
        <w:ind w:firstLine="567"/>
        <w:rPr>
          <w:color w:val="000000"/>
          <w:sz w:val="22"/>
          <w:szCs w:val="22"/>
        </w:rPr>
      </w:pPr>
    </w:p>
    <w:p w:rsidR="00C16E9F" w:rsidRPr="00A454FC" w:rsidRDefault="00C16E9F" w:rsidP="00A454FC">
      <w:pPr>
        <w:tabs>
          <w:tab w:val="left" w:pos="993"/>
        </w:tabs>
        <w:ind w:firstLine="567"/>
        <w:rPr>
          <w:color w:val="000000"/>
          <w:sz w:val="22"/>
          <w:szCs w:val="22"/>
        </w:rPr>
      </w:pPr>
      <w:r w:rsidRPr="00A454FC">
        <w:rPr>
          <w:b/>
          <w:color w:val="000000"/>
          <w:sz w:val="22"/>
          <w:szCs w:val="22"/>
        </w:rPr>
        <w:t>2</w:t>
      </w:r>
      <w:r w:rsidR="0052303A" w:rsidRPr="00A454FC">
        <w:rPr>
          <w:b/>
          <w:color w:val="000000"/>
          <w:sz w:val="22"/>
          <w:szCs w:val="22"/>
        </w:rPr>
        <w:t>.</w:t>
      </w:r>
      <w:r w:rsidRPr="00A454FC">
        <w:rPr>
          <w:b/>
          <w:color w:val="000000"/>
          <w:sz w:val="22"/>
          <w:szCs w:val="22"/>
        </w:rPr>
        <w:t xml:space="preserve"> Наличие проектной документации: </w:t>
      </w:r>
    </w:p>
    <w:p w:rsidR="00C16E9F" w:rsidRPr="00A454FC" w:rsidRDefault="00C16E9F" w:rsidP="00A454FC">
      <w:pPr>
        <w:tabs>
          <w:tab w:val="left" w:pos="993"/>
          <w:tab w:val="left" w:pos="1276"/>
        </w:tabs>
        <w:ind w:right="51" w:firstLine="567"/>
        <w:jc w:val="both"/>
        <w:rPr>
          <w:color w:val="000000"/>
          <w:sz w:val="22"/>
          <w:szCs w:val="22"/>
        </w:rPr>
      </w:pPr>
      <w:r w:rsidRPr="00A454FC">
        <w:rPr>
          <w:color w:val="000000"/>
          <w:sz w:val="22"/>
          <w:szCs w:val="22"/>
        </w:rPr>
        <w:t>2.1. Проектная и рабочая документация по объекту</w:t>
      </w:r>
      <w:r w:rsidRPr="00E2381D">
        <w:rPr>
          <w:color w:val="000000"/>
          <w:sz w:val="22"/>
          <w:szCs w:val="22"/>
        </w:rPr>
        <w:t xml:space="preserve">: </w:t>
      </w:r>
      <w:r w:rsidR="009C5B37" w:rsidRPr="009C5B37">
        <w:rPr>
          <w:bCs/>
          <w:sz w:val="22"/>
          <w:szCs w:val="22"/>
        </w:rPr>
        <w:t xml:space="preserve">«Реконструкция ВЛ–6 </w:t>
      </w:r>
      <w:proofErr w:type="spellStart"/>
      <w:r w:rsidR="009C5B37" w:rsidRPr="009C5B37">
        <w:rPr>
          <w:bCs/>
          <w:sz w:val="22"/>
          <w:szCs w:val="22"/>
        </w:rPr>
        <w:t>кВ</w:t>
      </w:r>
      <w:proofErr w:type="spellEnd"/>
      <w:r w:rsidR="009C5B37" w:rsidRPr="009C5B37">
        <w:rPr>
          <w:bCs/>
          <w:sz w:val="22"/>
          <w:szCs w:val="22"/>
        </w:rPr>
        <w:t xml:space="preserve"> Ф–614 РП 6 </w:t>
      </w:r>
      <w:proofErr w:type="spellStart"/>
      <w:r w:rsidR="009C5B37" w:rsidRPr="009C5B37">
        <w:rPr>
          <w:bCs/>
          <w:sz w:val="22"/>
          <w:szCs w:val="22"/>
        </w:rPr>
        <w:t>кВ</w:t>
      </w:r>
      <w:proofErr w:type="spellEnd"/>
      <w:r w:rsidR="009C5B37" w:rsidRPr="009C5B37">
        <w:rPr>
          <w:bCs/>
          <w:sz w:val="22"/>
          <w:szCs w:val="22"/>
        </w:rPr>
        <w:t xml:space="preserve"> № 1 в части замены ж/б опор на новые, провода АС на СИП 3 (0,7 км)»</w:t>
      </w:r>
      <w:r w:rsidRPr="00E2381D">
        <w:rPr>
          <w:color w:val="000000"/>
          <w:sz w:val="22"/>
          <w:szCs w:val="22"/>
        </w:rPr>
        <w:t>,</w:t>
      </w:r>
      <w:r w:rsidRPr="00A454FC">
        <w:rPr>
          <w:color w:val="000000"/>
          <w:sz w:val="22"/>
          <w:szCs w:val="22"/>
        </w:rPr>
        <w:t xml:space="preserve"> шифр </w:t>
      </w:r>
      <w:r w:rsidR="002D431D">
        <w:rPr>
          <w:color w:val="000000"/>
          <w:sz w:val="22"/>
          <w:szCs w:val="22"/>
        </w:rPr>
        <w:t>02-614-2024</w:t>
      </w:r>
      <w:r w:rsidR="005B0392">
        <w:rPr>
          <w:color w:val="000000"/>
          <w:sz w:val="22"/>
          <w:szCs w:val="22"/>
        </w:rPr>
        <w:t xml:space="preserve">, разработана </w:t>
      </w:r>
      <w:r w:rsidR="002D431D">
        <w:rPr>
          <w:color w:val="000000"/>
          <w:sz w:val="22"/>
          <w:szCs w:val="22"/>
        </w:rPr>
        <w:t xml:space="preserve">                         </w:t>
      </w:r>
      <w:r w:rsidR="005B0392">
        <w:rPr>
          <w:color w:val="000000"/>
          <w:sz w:val="22"/>
          <w:szCs w:val="22"/>
        </w:rPr>
        <w:t>ООО «</w:t>
      </w:r>
      <w:proofErr w:type="spellStart"/>
      <w:r w:rsidRPr="00A454FC">
        <w:rPr>
          <w:color w:val="000000"/>
          <w:sz w:val="22"/>
          <w:szCs w:val="22"/>
        </w:rPr>
        <w:t>Эл</w:t>
      </w:r>
      <w:r w:rsidR="005B0392">
        <w:rPr>
          <w:color w:val="000000"/>
          <w:sz w:val="22"/>
          <w:szCs w:val="22"/>
        </w:rPr>
        <w:t>сет</w:t>
      </w:r>
      <w:proofErr w:type="spellEnd"/>
      <w:r w:rsidRPr="00A454FC">
        <w:rPr>
          <w:color w:val="000000"/>
          <w:sz w:val="22"/>
          <w:szCs w:val="22"/>
        </w:rPr>
        <w:t>» в 2024 году, согласована и утверждена в установленном порядке.</w:t>
      </w:r>
    </w:p>
    <w:p w:rsidR="00C16E9F" w:rsidRPr="00A454FC" w:rsidRDefault="00C16E9F" w:rsidP="00A454FC">
      <w:pPr>
        <w:tabs>
          <w:tab w:val="left" w:pos="993"/>
          <w:tab w:val="left" w:pos="1276"/>
        </w:tabs>
        <w:ind w:right="51" w:firstLine="567"/>
        <w:jc w:val="both"/>
        <w:rPr>
          <w:color w:val="000000"/>
          <w:sz w:val="22"/>
          <w:szCs w:val="22"/>
        </w:rPr>
      </w:pPr>
      <w:r w:rsidRPr="00A454FC">
        <w:rPr>
          <w:color w:val="000000"/>
          <w:sz w:val="22"/>
          <w:szCs w:val="22"/>
        </w:rPr>
        <w:t xml:space="preserve">2.2.  Разрешение на строительство не требуется. </w:t>
      </w:r>
    </w:p>
    <w:p w:rsidR="0052303A" w:rsidRPr="00A454FC" w:rsidRDefault="0052303A" w:rsidP="00A454FC">
      <w:pPr>
        <w:tabs>
          <w:tab w:val="left" w:pos="993"/>
          <w:tab w:val="left" w:pos="1276"/>
        </w:tabs>
        <w:ind w:right="51" w:firstLine="567"/>
        <w:jc w:val="both"/>
        <w:rPr>
          <w:color w:val="000000"/>
          <w:sz w:val="22"/>
          <w:szCs w:val="22"/>
        </w:rPr>
      </w:pPr>
    </w:p>
    <w:p w:rsidR="00C16E9F" w:rsidRPr="00A454FC" w:rsidRDefault="00C16E9F" w:rsidP="00A454FC">
      <w:pPr>
        <w:numPr>
          <w:ilvl w:val="0"/>
          <w:numId w:val="186"/>
        </w:numPr>
        <w:tabs>
          <w:tab w:val="left" w:pos="993"/>
        </w:tabs>
        <w:ind w:left="0" w:right="60" w:firstLine="567"/>
        <w:jc w:val="both"/>
        <w:rPr>
          <w:color w:val="000000"/>
          <w:sz w:val="22"/>
          <w:szCs w:val="22"/>
        </w:rPr>
      </w:pPr>
      <w:r w:rsidRPr="00A454FC">
        <w:rPr>
          <w:b/>
          <w:color w:val="000000"/>
          <w:sz w:val="22"/>
          <w:szCs w:val="22"/>
        </w:rPr>
        <w:t xml:space="preserve">Описание работ. </w:t>
      </w:r>
    </w:p>
    <w:p w:rsidR="00C16E9F" w:rsidRPr="00A454FC" w:rsidRDefault="00C16E9F" w:rsidP="00A454FC">
      <w:pPr>
        <w:tabs>
          <w:tab w:val="left" w:pos="993"/>
        </w:tabs>
        <w:ind w:right="51" w:firstLine="567"/>
        <w:jc w:val="both"/>
        <w:rPr>
          <w:color w:val="000000"/>
          <w:sz w:val="22"/>
          <w:szCs w:val="22"/>
        </w:rPr>
      </w:pPr>
      <w:r w:rsidRPr="00A454FC">
        <w:rPr>
          <w:b/>
          <w:color w:val="000000"/>
          <w:sz w:val="22"/>
          <w:szCs w:val="22"/>
        </w:rPr>
        <w:t xml:space="preserve">Место нахождения объекта: </w:t>
      </w:r>
      <w:r w:rsidRPr="00A454FC">
        <w:rPr>
          <w:color w:val="000000"/>
          <w:sz w:val="22"/>
          <w:szCs w:val="22"/>
        </w:rPr>
        <w:t>Саратовская область,</w:t>
      </w:r>
      <w:r w:rsidR="006E4FBD">
        <w:rPr>
          <w:color w:val="000000"/>
          <w:sz w:val="22"/>
          <w:szCs w:val="22"/>
        </w:rPr>
        <w:t xml:space="preserve"> г.</w:t>
      </w:r>
      <w:r w:rsidR="005B0392">
        <w:rPr>
          <w:color w:val="000000"/>
          <w:sz w:val="22"/>
          <w:szCs w:val="22"/>
        </w:rPr>
        <w:t xml:space="preserve"> </w:t>
      </w:r>
      <w:r w:rsidR="006E4FBD">
        <w:rPr>
          <w:color w:val="000000"/>
          <w:sz w:val="22"/>
          <w:szCs w:val="22"/>
        </w:rPr>
        <w:t xml:space="preserve">Саратов, </w:t>
      </w:r>
      <w:r w:rsidR="005B0392">
        <w:rPr>
          <w:color w:val="000000"/>
          <w:sz w:val="22"/>
          <w:szCs w:val="22"/>
        </w:rPr>
        <w:t xml:space="preserve">Волжский район, ул. Большая </w:t>
      </w:r>
      <w:proofErr w:type="spellStart"/>
      <w:r w:rsidR="005B0392">
        <w:rPr>
          <w:color w:val="000000"/>
          <w:sz w:val="22"/>
          <w:szCs w:val="22"/>
        </w:rPr>
        <w:t>Сеченская</w:t>
      </w:r>
      <w:proofErr w:type="spellEnd"/>
      <w:r w:rsidR="006E4FBD">
        <w:rPr>
          <w:color w:val="000000"/>
          <w:sz w:val="22"/>
          <w:szCs w:val="22"/>
        </w:rPr>
        <w:t>, б/н</w:t>
      </w:r>
      <w:r w:rsidRPr="00A454FC">
        <w:rPr>
          <w:color w:val="000000"/>
          <w:sz w:val="22"/>
          <w:szCs w:val="22"/>
        </w:rPr>
        <w:t xml:space="preserve">. </w:t>
      </w:r>
    </w:p>
    <w:p w:rsidR="00C16E9F" w:rsidRPr="00A454FC" w:rsidRDefault="00C16E9F" w:rsidP="00440353">
      <w:pPr>
        <w:numPr>
          <w:ilvl w:val="1"/>
          <w:numId w:val="186"/>
        </w:numPr>
        <w:tabs>
          <w:tab w:val="left" w:pos="993"/>
        </w:tabs>
        <w:ind w:left="0" w:right="51" w:firstLine="567"/>
        <w:jc w:val="both"/>
        <w:rPr>
          <w:color w:val="000000"/>
          <w:sz w:val="22"/>
          <w:szCs w:val="22"/>
        </w:rPr>
      </w:pPr>
      <w:r w:rsidRPr="00E2381D">
        <w:rPr>
          <w:color w:val="000000"/>
          <w:sz w:val="22"/>
          <w:szCs w:val="22"/>
        </w:rPr>
        <w:t xml:space="preserve">Приобрести оборудование и материалы, выполнить </w:t>
      </w:r>
      <w:proofErr w:type="spellStart"/>
      <w:r w:rsidRPr="00E2381D">
        <w:rPr>
          <w:color w:val="000000"/>
          <w:sz w:val="22"/>
          <w:szCs w:val="22"/>
        </w:rPr>
        <w:t>строительно</w:t>
      </w:r>
      <w:proofErr w:type="spellEnd"/>
      <w:r w:rsidRPr="00E2381D">
        <w:rPr>
          <w:color w:val="000000"/>
          <w:sz w:val="22"/>
          <w:szCs w:val="22"/>
        </w:rPr>
        <w:t xml:space="preserve">–монтажные и пусконаладочные работы </w:t>
      </w:r>
      <w:r w:rsidR="00440353" w:rsidRPr="00440353">
        <w:rPr>
          <w:color w:val="000000"/>
          <w:sz w:val="22"/>
          <w:szCs w:val="22"/>
        </w:rPr>
        <w:t xml:space="preserve">по замене КВЛ—6кВ ф.614 от РП 6 </w:t>
      </w:r>
      <w:proofErr w:type="spellStart"/>
      <w:r w:rsidR="00440353" w:rsidRPr="00440353">
        <w:rPr>
          <w:color w:val="000000"/>
          <w:sz w:val="22"/>
          <w:szCs w:val="22"/>
        </w:rPr>
        <w:t>кВ</w:t>
      </w:r>
      <w:proofErr w:type="spellEnd"/>
      <w:r w:rsidR="00440353" w:rsidRPr="00440353">
        <w:rPr>
          <w:color w:val="000000"/>
          <w:sz w:val="22"/>
          <w:szCs w:val="22"/>
        </w:rPr>
        <w:t xml:space="preserve"> № 1 ПС «</w:t>
      </w:r>
      <w:proofErr w:type="spellStart"/>
      <w:r w:rsidR="00440353" w:rsidRPr="00440353">
        <w:rPr>
          <w:color w:val="000000"/>
          <w:sz w:val="22"/>
          <w:szCs w:val="22"/>
        </w:rPr>
        <w:t>Соколовогорская</w:t>
      </w:r>
      <w:proofErr w:type="spellEnd"/>
      <w:r w:rsidR="00440353" w:rsidRPr="00440353">
        <w:rPr>
          <w:color w:val="000000"/>
          <w:sz w:val="22"/>
          <w:szCs w:val="22"/>
        </w:rPr>
        <w:t xml:space="preserve">» до опор 14-00/2 и 14-03/1 с заменой кабеля, провода и заменой опор 14-00/1 и 14-03/1 по объекту «Реконструкция ВЛ–6 </w:t>
      </w:r>
      <w:proofErr w:type="spellStart"/>
      <w:r w:rsidR="00440353" w:rsidRPr="00440353">
        <w:rPr>
          <w:color w:val="000000"/>
          <w:sz w:val="22"/>
          <w:szCs w:val="22"/>
        </w:rPr>
        <w:t>кВ</w:t>
      </w:r>
      <w:proofErr w:type="spellEnd"/>
      <w:r w:rsidR="00440353" w:rsidRPr="00440353">
        <w:rPr>
          <w:color w:val="000000"/>
          <w:sz w:val="22"/>
          <w:szCs w:val="22"/>
        </w:rPr>
        <w:t xml:space="preserve"> Ф–614 РП 6 </w:t>
      </w:r>
      <w:proofErr w:type="spellStart"/>
      <w:r w:rsidR="00440353" w:rsidRPr="00440353">
        <w:rPr>
          <w:color w:val="000000"/>
          <w:sz w:val="22"/>
          <w:szCs w:val="22"/>
        </w:rPr>
        <w:t>кВ</w:t>
      </w:r>
      <w:proofErr w:type="spellEnd"/>
      <w:r w:rsidR="00440353" w:rsidRPr="00440353">
        <w:rPr>
          <w:color w:val="000000"/>
          <w:sz w:val="22"/>
          <w:szCs w:val="22"/>
        </w:rPr>
        <w:t xml:space="preserve"> № 1 в части замены ж/б опор на новые, провода АС на СИП 3 (0,7 км)» в соответствии с утвержденной проектной и рабочей документацией шифр 02-614-2024, разработанной ООО «</w:t>
      </w:r>
      <w:proofErr w:type="spellStart"/>
      <w:r w:rsidR="00440353" w:rsidRPr="00440353">
        <w:rPr>
          <w:color w:val="000000"/>
          <w:sz w:val="22"/>
          <w:szCs w:val="22"/>
        </w:rPr>
        <w:t>Элсет</w:t>
      </w:r>
      <w:proofErr w:type="spellEnd"/>
      <w:r w:rsidR="00440353" w:rsidRPr="00440353">
        <w:rPr>
          <w:color w:val="000000"/>
          <w:sz w:val="22"/>
          <w:szCs w:val="22"/>
        </w:rPr>
        <w:t>» в 2024 году</w:t>
      </w:r>
      <w:bookmarkStart w:id="30" w:name="_GoBack"/>
      <w:bookmarkEnd w:id="30"/>
      <w:r w:rsidRPr="00A454FC">
        <w:rPr>
          <w:color w:val="000000"/>
          <w:sz w:val="22"/>
          <w:szCs w:val="22"/>
        </w:rPr>
        <w:t>, проектом</w:t>
      </w:r>
      <w:r w:rsidR="00A454FC">
        <w:rPr>
          <w:color w:val="000000"/>
          <w:sz w:val="22"/>
          <w:szCs w:val="22"/>
        </w:rPr>
        <w:t xml:space="preserve"> производства работ, согласованном и утвержденном </w:t>
      </w:r>
      <w:r w:rsidRPr="00A454FC">
        <w:rPr>
          <w:color w:val="000000"/>
          <w:sz w:val="22"/>
          <w:szCs w:val="22"/>
        </w:rPr>
        <w:t>в установленном порядке</w:t>
      </w:r>
      <w:r w:rsidRPr="00A454FC">
        <w:rPr>
          <w:b/>
          <w:color w:val="000000"/>
          <w:sz w:val="22"/>
          <w:szCs w:val="22"/>
        </w:rPr>
        <w:t xml:space="preserve">. </w:t>
      </w:r>
    </w:p>
    <w:p w:rsidR="00C16E9F" w:rsidRPr="00A454FC" w:rsidRDefault="00C16E9F" w:rsidP="00C73E2A">
      <w:pPr>
        <w:numPr>
          <w:ilvl w:val="1"/>
          <w:numId w:val="186"/>
        </w:numPr>
        <w:tabs>
          <w:tab w:val="left" w:pos="993"/>
        </w:tabs>
        <w:ind w:left="0" w:right="51" w:firstLine="567"/>
        <w:jc w:val="both"/>
        <w:rPr>
          <w:color w:val="000000"/>
          <w:sz w:val="22"/>
          <w:szCs w:val="22"/>
        </w:rPr>
      </w:pPr>
      <w:r w:rsidRPr="00A454FC">
        <w:rPr>
          <w:color w:val="000000"/>
          <w:sz w:val="22"/>
          <w:szCs w:val="22"/>
        </w:rPr>
        <w:t xml:space="preserve">Вывезти демонтированное оборудование и материалы на склад </w:t>
      </w:r>
      <w:r w:rsidR="00C73E2A">
        <w:rPr>
          <w:color w:val="000000"/>
          <w:sz w:val="22"/>
          <w:szCs w:val="22"/>
        </w:rPr>
        <w:t>АО «</w:t>
      </w:r>
      <w:proofErr w:type="spellStart"/>
      <w:r w:rsidR="00C73E2A">
        <w:rPr>
          <w:color w:val="000000"/>
          <w:sz w:val="22"/>
          <w:szCs w:val="22"/>
        </w:rPr>
        <w:t>Энергосервис</w:t>
      </w:r>
      <w:proofErr w:type="spellEnd"/>
      <w:r w:rsidR="00C73E2A">
        <w:rPr>
          <w:color w:val="000000"/>
          <w:sz w:val="22"/>
          <w:szCs w:val="22"/>
        </w:rPr>
        <w:t xml:space="preserve"> Волги»</w:t>
      </w:r>
      <w:r w:rsidRPr="00A454FC">
        <w:rPr>
          <w:color w:val="000000"/>
          <w:sz w:val="22"/>
          <w:szCs w:val="22"/>
        </w:rPr>
        <w:t xml:space="preserve"> по адресу:</w:t>
      </w:r>
      <w:r w:rsidR="00C73E2A">
        <w:rPr>
          <w:color w:val="000000"/>
          <w:sz w:val="22"/>
          <w:szCs w:val="22"/>
        </w:rPr>
        <w:t xml:space="preserve"> г. Саратов, </w:t>
      </w:r>
      <w:r w:rsidR="00C73E2A" w:rsidRPr="00C73E2A">
        <w:rPr>
          <w:color w:val="000000"/>
          <w:sz w:val="22"/>
          <w:szCs w:val="22"/>
        </w:rPr>
        <w:t>ул. им. Орджоникидзе Г. К., д. 1</w:t>
      </w:r>
      <w:r w:rsidRPr="00A454FC">
        <w:rPr>
          <w:color w:val="000000"/>
          <w:sz w:val="22"/>
          <w:szCs w:val="22"/>
        </w:rPr>
        <w:t xml:space="preserve">. </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Предоставить полный пакет исполнительной документации, в </w:t>
      </w:r>
      <w:proofErr w:type="spellStart"/>
      <w:r w:rsidRPr="00A454FC">
        <w:rPr>
          <w:color w:val="000000"/>
          <w:sz w:val="22"/>
          <w:szCs w:val="22"/>
        </w:rPr>
        <w:t>т.ч</w:t>
      </w:r>
      <w:proofErr w:type="spellEnd"/>
      <w:r w:rsidRPr="00A454FC">
        <w:rPr>
          <w:color w:val="000000"/>
          <w:sz w:val="22"/>
          <w:szCs w:val="22"/>
        </w:rPr>
        <w:t xml:space="preserve">. соответствующие протоколы и паспорта на материалы и оборудование. Полный комплект исполнительной </w:t>
      </w:r>
      <w:r w:rsidR="00E2381D">
        <w:rPr>
          <w:color w:val="000000"/>
          <w:sz w:val="22"/>
          <w:szCs w:val="22"/>
        </w:rPr>
        <w:t xml:space="preserve">документации предоставить в 1 (одном) </w:t>
      </w:r>
      <w:r w:rsidRPr="00A454FC">
        <w:rPr>
          <w:color w:val="000000"/>
          <w:sz w:val="22"/>
          <w:szCs w:val="22"/>
        </w:rPr>
        <w:t>экземпляре на бумажном носителе, и всю документацию в 1</w:t>
      </w:r>
      <w:r w:rsidR="00E2381D">
        <w:rPr>
          <w:color w:val="000000"/>
          <w:sz w:val="22"/>
          <w:szCs w:val="22"/>
        </w:rPr>
        <w:t xml:space="preserve"> (одном) экземпляре</w:t>
      </w:r>
      <w:r w:rsidRPr="00A454FC">
        <w:rPr>
          <w:color w:val="000000"/>
          <w:sz w:val="22"/>
          <w:szCs w:val="22"/>
        </w:rPr>
        <w:t xml:space="preserve"> в электронном виде на CD или DVD;</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Разработать и согласовать с Заказчиком </w:t>
      </w:r>
      <w:r w:rsidR="00600D04" w:rsidRPr="00A454FC">
        <w:rPr>
          <w:color w:val="000000"/>
          <w:sz w:val="22"/>
          <w:szCs w:val="22"/>
        </w:rPr>
        <w:t xml:space="preserve">и </w:t>
      </w:r>
      <w:r w:rsidR="00F90812" w:rsidRPr="00F90812">
        <w:rPr>
          <w:sz w:val="22"/>
          <w:szCs w:val="22"/>
        </w:rPr>
        <w:t>Правобережным</w:t>
      </w:r>
      <w:r w:rsidR="00600D04" w:rsidRPr="00F90812">
        <w:rPr>
          <w:sz w:val="22"/>
          <w:szCs w:val="22"/>
        </w:rPr>
        <w:t xml:space="preserve"> ПО филиала</w:t>
      </w:r>
      <w:r w:rsidR="00723308" w:rsidRPr="00F90812">
        <w:rPr>
          <w:sz w:val="22"/>
          <w:szCs w:val="22"/>
        </w:rPr>
        <w:t xml:space="preserve"> </w:t>
      </w:r>
      <w:r w:rsidR="00600D04" w:rsidRPr="00F90812">
        <w:rPr>
          <w:sz w:val="22"/>
          <w:szCs w:val="22"/>
        </w:rPr>
        <w:t>ПАО «</w:t>
      </w:r>
      <w:proofErr w:type="spellStart"/>
      <w:r w:rsidR="00600D04" w:rsidRPr="00F90812">
        <w:rPr>
          <w:sz w:val="22"/>
          <w:szCs w:val="22"/>
        </w:rPr>
        <w:t>Россети</w:t>
      </w:r>
      <w:proofErr w:type="spellEnd"/>
      <w:r w:rsidR="00600D04" w:rsidRPr="00F90812">
        <w:rPr>
          <w:sz w:val="22"/>
          <w:szCs w:val="22"/>
        </w:rPr>
        <w:t xml:space="preserve"> Волга» -«Сара</w:t>
      </w:r>
      <w:r w:rsidR="00E2381D" w:rsidRPr="00F90812">
        <w:rPr>
          <w:sz w:val="22"/>
          <w:szCs w:val="22"/>
        </w:rPr>
        <w:t>товские распределительные сети»</w:t>
      </w:r>
      <w:r w:rsidR="00600D04" w:rsidRPr="00F90812">
        <w:rPr>
          <w:sz w:val="22"/>
          <w:szCs w:val="22"/>
        </w:rPr>
        <w:t xml:space="preserve"> </w:t>
      </w:r>
      <w:r w:rsidRPr="00F90812">
        <w:rPr>
          <w:sz w:val="22"/>
          <w:szCs w:val="22"/>
        </w:rPr>
        <w:t>до вы</w:t>
      </w:r>
      <w:r w:rsidRPr="00A454FC">
        <w:rPr>
          <w:color w:val="000000"/>
          <w:sz w:val="22"/>
          <w:szCs w:val="22"/>
        </w:rPr>
        <w:t>полнения работ проект производства работ.</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Выполнить пусконаладочные работы.</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Выполнить работы, не указанны</w:t>
      </w:r>
      <w:r w:rsidR="00723308" w:rsidRPr="00A454FC">
        <w:rPr>
          <w:color w:val="000000"/>
          <w:sz w:val="22"/>
          <w:szCs w:val="22"/>
        </w:rPr>
        <w:t>е</w:t>
      </w:r>
      <w:r w:rsidRPr="00A454FC">
        <w:rPr>
          <w:color w:val="000000"/>
          <w:sz w:val="22"/>
          <w:szCs w:val="22"/>
        </w:rPr>
        <w:t xml:space="preserve"> в вышестоящем перечне, но необходимые для </w:t>
      </w:r>
      <w:r w:rsidR="00723308" w:rsidRPr="00A454FC">
        <w:rPr>
          <w:color w:val="000000"/>
          <w:sz w:val="22"/>
          <w:szCs w:val="22"/>
        </w:rPr>
        <w:t>реконструкции</w:t>
      </w:r>
      <w:r w:rsidRPr="00A454FC">
        <w:rPr>
          <w:color w:val="000000"/>
          <w:sz w:val="22"/>
          <w:szCs w:val="22"/>
        </w:rPr>
        <w:t xml:space="preserve"> объекта, в соответствии с разработанной проектной и рабочей документации;</w:t>
      </w:r>
    </w:p>
    <w:p w:rsidR="00FC7E5D" w:rsidRPr="00A454FC" w:rsidRDefault="00FC7E5D" w:rsidP="00A454FC">
      <w:pPr>
        <w:numPr>
          <w:ilvl w:val="1"/>
          <w:numId w:val="186"/>
        </w:numPr>
        <w:tabs>
          <w:tab w:val="left" w:pos="993"/>
        </w:tabs>
        <w:ind w:left="0" w:right="51" w:firstLine="567"/>
        <w:jc w:val="both"/>
        <w:rPr>
          <w:color w:val="000000"/>
          <w:sz w:val="22"/>
          <w:szCs w:val="22"/>
        </w:rPr>
      </w:pPr>
      <w:r w:rsidRPr="00A454FC">
        <w:rPr>
          <w:color w:val="000000"/>
          <w:sz w:val="22"/>
          <w:szCs w:val="22"/>
        </w:rPr>
        <w:t>Сдать объект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52303A" w:rsidRPr="00A454FC" w:rsidRDefault="0052303A" w:rsidP="00A454FC">
      <w:pPr>
        <w:tabs>
          <w:tab w:val="left" w:pos="993"/>
        </w:tabs>
        <w:ind w:right="51" w:firstLine="567"/>
        <w:jc w:val="both"/>
        <w:rPr>
          <w:color w:val="000000"/>
          <w:sz w:val="22"/>
          <w:szCs w:val="22"/>
        </w:rPr>
      </w:pPr>
    </w:p>
    <w:p w:rsidR="00C16E9F" w:rsidRPr="00A454FC" w:rsidRDefault="00C16E9F" w:rsidP="00A454FC">
      <w:pPr>
        <w:pStyle w:val="afa"/>
        <w:numPr>
          <w:ilvl w:val="0"/>
          <w:numId w:val="186"/>
        </w:numPr>
        <w:tabs>
          <w:tab w:val="left" w:pos="993"/>
        </w:tabs>
        <w:ind w:left="0" w:firstLine="567"/>
        <w:rPr>
          <w:color w:val="000000"/>
          <w:sz w:val="22"/>
          <w:szCs w:val="22"/>
        </w:rPr>
      </w:pPr>
      <w:r w:rsidRPr="00A454FC">
        <w:rPr>
          <w:b/>
          <w:color w:val="000000"/>
          <w:sz w:val="22"/>
          <w:szCs w:val="22"/>
        </w:rPr>
        <w:t xml:space="preserve">Требования к строительству: </w:t>
      </w:r>
    </w:p>
    <w:p w:rsidR="00C16E9F" w:rsidRPr="00F4393C" w:rsidRDefault="00C16E9F" w:rsidP="00A454FC">
      <w:pPr>
        <w:numPr>
          <w:ilvl w:val="1"/>
          <w:numId w:val="186"/>
        </w:numPr>
        <w:tabs>
          <w:tab w:val="left" w:pos="993"/>
        </w:tabs>
        <w:ind w:left="0" w:right="51" w:firstLine="567"/>
        <w:jc w:val="both"/>
        <w:rPr>
          <w:sz w:val="22"/>
          <w:szCs w:val="22"/>
        </w:rPr>
      </w:pPr>
      <w:proofErr w:type="spellStart"/>
      <w:r w:rsidRPr="00A454FC">
        <w:rPr>
          <w:color w:val="000000"/>
          <w:sz w:val="22"/>
          <w:szCs w:val="22"/>
        </w:rPr>
        <w:t>Строительно</w:t>
      </w:r>
      <w:proofErr w:type="spellEnd"/>
      <w:r w:rsidRPr="00A454FC">
        <w:rPr>
          <w:color w:val="000000"/>
          <w:sz w:val="22"/>
          <w:szCs w:val="22"/>
        </w:rPr>
        <w:t xml:space="preserve">–монтажные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w:t>
      </w:r>
      <w:proofErr w:type="spellStart"/>
      <w:r w:rsidR="00E2381D">
        <w:rPr>
          <w:color w:val="000000"/>
          <w:sz w:val="22"/>
          <w:szCs w:val="22"/>
        </w:rPr>
        <w:t>и.о</w:t>
      </w:r>
      <w:proofErr w:type="spellEnd"/>
      <w:r w:rsidR="00E2381D">
        <w:rPr>
          <w:color w:val="000000"/>
          <w:sz w:val="22"/>
          <w:szCs w:val="22"/>
        </w:rPr>
        <w:t>. главного инженера</w:t>
      </w:r>
      <w:r w:rsidRPr="00A454FC">
        <w:rPr>
          <w:color w:val="000000"/>
          <w:sz w:val="22"/>
          <w:szCs w:val="22"/>
        </w:rPr>
        <w:t xml:space="preserve"> АО «</w:t>
      </w:r>
      <w:proofErr w:type="spellStart"/>
      <w:r w:rsidRPr="00A454FC">
        <w:rPr>
          <w:color w:val="000000"/>
          <w:sz w:val="22"/>
          <w:szCs w:val="22"/>
        </w:rPr>
        <w:t>Энергосервис</w:t>
      </w:r>
      <w:proofErr w:type="spellEnd"/>
      <w:r w:rsidRPr="00A454FC">
        <w:rPr>
          <w:color w:val="000000"/>
          <w:sz w:val="22"/>
          <w:szCs w:val="22"/>
        </w:rPr>
        <w:t xml:space="preserve"> Волги» </w:t>
      </w:r>
      <w:r w:rsidRPr="00F4393C">
        <w:rPr>
          <w:sz w:val="22"/>
          <w:szCs w:val="22"/>
        </w:rPr>
        <w:t xml:space="preserve">и главным инженером </w:t>
      </w:r>
      <w:r w:rsidR="00F4393C" w:rsidRPr="00F4393C">
        <w:rPr>
          <w:sz w:val="22"/>
          <w:szCs w:val="22"/>
        </w:rPr>
        <w:t xml:space="preserve">Правобережного </w:t>
      </w:r>
      <w:proofErr w:type="gramStart"/>
      <w:r w:rsidRPr="00F4393C">
        <w:rPr>
          <w:sz w:val="22"/>
          <w:szCs w:val="22"/>
        </w:rPr>
        <w:t>ПО филиала</w:t>
      </w:r>
      <w:proofErr w:type="gramEnd"/>
      <w:r w:rsidRPr="00F4393C">
        <w:rPr>
          <w:sz w:val="22"/>
          <w:szCs w:val="22"/>
        </w:rPr>
        <w:t xml:space="preserve">           ПАО «</w:t>
      </w:r>
      <w:proofErr w:type="spellStart"/>
      <w:r w:rsidRPr="00F4393C">
        <w:rPr>
          <w:sz w:val="22"/>
          <w:szCs w:val="22"/>
        </w:rPr>
        <w:t>Россети</w:t>
      </w:r>
      <w:proofErr w:type="spellEnd"/>
      <w:r w:rsidRPr="00F4393C">
        <w:rPr>
          <w:sz w:val="22"/>
          <w:szCs w:val="22"/>
        </w:rPr>
        <w:t xml:space="preserve"> Волга» -«Саратовские распределительные сети».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 </w:t>
      </w:r>
    </w:p>
    <w:p w:rsidR="00C16E9F" w:rsidRPr="00A454FC" w:rsidRDefault="00C16E9F" w:rsidP="00A454FC">
      <w:pPr>
        <w:pStyle w:val="afa"/>
        <w:numPr>
          <w:ilvl w:val="1"/>
          <w:numId w:val="186"/>
        </w:numPr>
        <w:tabs>
          <w:tab w:val="left" w:pos="993"/>
        </w:tabs>
        <w:ind w:left="0" w:right="51" w:firstLine="567"/>
        <w:jc w:val="both"/>
        <w:rPr>
          <w:color w:val="000000"/>
          <w:sz w:val="22"/>
          <w:szCs w:val="22"/>
        </w:rPr>
      </w:pPr>
      <w:r w:rsidRPr="00A454FC">
        <w:rPr>
          <w:color w:val="000000"/>
          <w:sz w:val="22"/>
          <w:szCs w:val="22"/>
        </w:rPr>
        <w:t xml:space="preserve">Подрядчик вправе заключать с субподрядчиками договоры на весь объем </w:t>
      </w:r>
      <w:proofErr w:type="spellStart"/>
      <w:r w:rsidRPr="00A454FC">
        <w:rPr>
          <w:color w:val="000000"/>
          <w:sz w:val="22"/>
          <w:szCs w:val="22"/>
        </w:rPr>
        <w:t>строительно</w:t>
      </w:r>
      <w:proofErr w:type="spellEnd"/>
      <w:r w:rsidRPr="00A454FC">
        <w:rPr>
          <w:color w:val="000000"/>
          <w:sz w:val="22"/>
          <w:szCs w:val="22"/>
        </w:rPr>
        <w:t xml:space="preserve">–монтажных и пусконаладочных работ Договора, заключенного между Подрядчиком и Заказчиком.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Риск случайной гибели или случайного повреждения материалов, оборудования и иного имущества, используемого при выполнении работ, несет Подрядчик.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w:t>
      </w:r>
      <w:r w:rsidRPr="00A454FC">
        <w:rPr>
          <w:color w:val="000000"/>
          <w:sz w:val="22"/>
          <w:szCs w:val="22"/>
        </w:rPr>
        <w:lastRenderedPageBreak/>
        <w:t xml:space="preserve">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Все работы должны быть выполнены в объеме утвержденной в установленном порядке проектной и рабочей документации.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 xml:space="preserve">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 2082.04–23 «Порядок ведения исполнительной и формирования </w:t>
      </w:r>
      <w:proofErr w:type="spellStart"/>
      <w:r w:rsidRPr="00A454FC">
        <w:rPr>
          <w:color w:val="000000"/>
          <w:sz w:val="22"/>
          <w:szCs w:val="22"/>
        </w:rPr>
        <w:t>приемо</w:t>
      </w:r>
      <w:proofErr w:type="spellEnd"/>
      <w:r w:rsidRPr="00A454FC">
        <w:rPr>
          <w:color w:val="000000"/>
          <w:sz w:val="22"/>
          <w:szCs w:val="22"/>
        </w:rPr>
        <w:t>–сдаточной документации на объектах электросетевого комплекса ПАО «</w:t>
      </w:r>
      <w:proofErr w:type="spellStart"/>
      <w:r w:rsidRPr="00A454FC">
        <w:rPr>
          <w:color w:val="000000"/>
          <w:sz w:val="22"/>
          <w:szCs w:val="22"/>
        </w:rPr>
        <w:t>Россети</w:t>
      </w:r>
      <w:proofErr w:type="spellEnd"/>
      <w:r w:rsidRPr="00A454FC">
        <w:rPr>
          <w:color w:val="000000"/>
          <w:sz w:val="22"/>
          <w:szCs w:val="22"/>
        </w:rPr>
        <w:t xml:space="preserve"> Волга»».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A454FC">
        <w:rPr>
          <w:color w:val="000000"/>
          <w:sz w:val="22"/>
          <w:szCs w:val="22"/>
        </w:rPr>
        <w:t>Россети</w:t>
      </w:r>
      <w:proofErr w:type="spellEnd"/>
      <w:r w:rsidRPr="00A454FC">
        <w:rPr>
          <w:color w:val="000000"/>
          <w:sz w:val="22"/>
          <w:szCs w:val="22"/>
        </w:rPr>
        <w:t xml:space="preserve"> Волга». </w:t>
      </w:r>
    </w:p>
    <w:p w:rsidR="00C16E9F" w:rsidRPr="00A454FC" w:rsidRDefault="00C16E9F" w:rsidP="00A454FC">
      <w:pPr>
        <w:numPr>
          <w:ilvl w:val="1"/>
          <w:numId w:val="186"/>
        </w:numPr>
        <w:tabs>
          <w:tab w:val="left" w:pos="993"/>
        </w:tabs>
        <w:ind w:left="0" w:right="51" w:firstLine="567"/>
        <w:jc w:val="both"/>
        <w:rPr>
          <w:color w:val="000000"/>
          <w:sz w:val="22"/>
          <w:szCs w:val="22"/>
        </w:rPr>
      </w:pPr>
      <w:r w:rsidRPr="00A454FC">
        <w:rPr>
          <w:color w:val="000000"/>
          <w:sz w:val="22"/>
          <w:szCs w:val="22"/>
        </w:rPr>
        <w:t>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 2342.04–23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A454FC">
        <w:rPr>
          <w:color w:val="000000"/>
          <w:sz w:val="22"/>
          <w:szCs w:val="22"/>
        </w:rPr>
        <w:t>Россети</w:t>
      </w:r>
      <w:proofErr w:type="spellEnd"/>
      <w:r w:rsidRPr="00A454FC">
        <w:rPr>
          <w:color w:val="000000"/>
          <w:sz w:val="22"/>
          <w:szCs w:val="22"/>
        </w:rPr>
        <w:t xml:space="preserve"> Волга».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 </w:t>
      </w:r>
    </w:p>
    <w:p w:rsidR="00C16E9F" w:rsidRPr="00A454FC" w:rsidRDefault="00C16E9F" w:rsidP="00A454FC">
      <w:pPr>
        <w:numPr>
          <w:ilvl w:val="1"/>
          <w:numId w:val="186"/>
        </w:numPr>
        <w:tabs>
          <w:tab w:val="left" w:pos="993"/>
          <w:tab w:val="left" w:pos="1134"/>
        </w:tabs>
        <w:ind w:left="0" w:right="51" w:firstLine="567"/>
        <w:jc w:val="both"/>
        <w:rPr>
          <w:color w:val="000000"/>
          <w:sz w:val="22"/>
          <w:szCs w:val="22"/>
        </w:rPr>
      </w:pPr>
      <w:r w:rsidRPr="00A454FC">
        <w:rPr>
          <w:color w:val="000000"/>
          <w:sz w:val="22"/>
          <w:szCs w:val="22"/>
        </w:rPr>
        <w:t xml:space="preserve">Подрядчик за свой счет восстанавливает поврежденные коммуникации. </w:t>
      </w:r>
    </w:p>
    <w:p w:rsidR="00C16E9F" w:rsidRPr="00A454FC" w:rsidRDefault="00C16E9F" w:rsidP="00E40571">
      <w:pPr>
        <w:numPr>
          <w:ilvl w:val="1"/>
          <w:numId w:val="186"/>
        </w:numPr>
        <w:tabs>
          <w:tab w:val="left" w:pos="993"/>
        </w:tabs>
        <w:ind w:left="0" w:right="60" w:firstLine="567"/>
        <w:contextualSpacing/>
        <w:jc w:val="both"/>
        <w:rPr>
          <w:color w:val="000000"/>
          <w:sz w:val="22"/>
          <w:szCs w:val="22"/>
          <w:lang w:eastAsia="en-US"/>
        </w:rPr>
      </w:pPr>
      <w:r w:rsidRPr="00A454FC">
        <w:rPr>
          <w:color w:val="000000"/>
          <w:sz w:val="22"/>
          <w:szCs w:val="22"/>
          <w:lang w:eastAsia="en-US"/>
        </w:rPr>
        <w:t xml:space="preserve">Подрядчик доставляет демонтированные материалы на склад </w:t>
      </w:r>
      <w:r w:rsidR="00255935" w:rsidRPr="00255935">
        <w:rPr>
          <w:color w:val="000000"/>
          <w:sz w:val="22"/>
          <w:szCs w:val="22"/>
          <w:lang w:eastAsia="en-US"/>
        </w:rPr>
        <w:t>АО «</w:t>
      </w:r>
      <w:proofErr w:type="spellStart"/>
      <w:r w:rsidR="00255935" w:rsidRPr="00255935">
        <w:rPr>
          <w:color w:val="000000"/>
          <w:sz w:val="22"/>
          <w:szCs w:val="22"/>
          <w:lang w:eastAsia="en-US"/>
        </w:rPr>
        <w:t>Энергосервис</w:t>
      </w:r>
      <w:proofErr w:type="spellEnd"/>
      <w:r w:rsidR="00255935" w:rsidRPr="00255935">
        <w:rPr>
          <w:color w:val="000000"/>
          <w:sz w:val="22"/>
          <w:szCs w:val="22"/>
          <w:lang w:eastAsia="en-US"/>
        </w:rPr>
        <w:t xml:space="preserve"> Волги» по адресу: г. Саратов, ул. им. Орджоникидзе Г. К., д. 1.</w:t>
      </w:r>
      <w:r w:rsidRPr="00A454FC">
        <w:rPr>
          <w:color w:val="000000"/>
          <w:sz w:val="22"/>
          <w:szCs w:val="22"/>
          <w:lang w:eastAsia="en-US"/>
        </w:rPr>
        <w:t xml:space="preserve"> своим транспортом и своими силами. </w:t>
      </w:r>
    </w:p>
    <w:p w:rsidR="0052303A" w:rsidRPr="00A454FC" w:rsidRDefault="0052303A" w:rsidP="00A454FC">
      <w:pPr>
        <w:tabs>
          <w:tab w:val="left" w:pos="993"/>
        </w:tabs>
        <w:ind w:right="60" w:firstLine="567"/>
        <w:contextualSpacing/>
        <w:jc w:val="both"/>
        <w:rPr>
          <w:color w:val="000000"/>
          <w:sz w:val="22"/>
          <w:szCs w:val="22"/>
          <w:lang w:eastAsia="en-US"/>
        </w:rPr>
      </w:pPr>
    </w:p>
    <w:p w:rsidR="00C16E9F" w:rsidRPr="00A454FC" w:rsidRDefault="00C16E9F" w:rsidP="00A454FC">
      <w:pPr>
        <w:tabs>
          <w:tab w:val="left" w:pos="993"/>
        </w:tabs>
        <w:ind w:firstLine="567"/>
        <w:rPr>
          <w:color w:val="000000"/>
          <w:sz w:val="22"/>
          <w:szCs w:val="22"/>
        </w:rPr>
      </w:pPr>
      <w:r w:rsidRPr="00A454FC">
        <w:rPr>
          <w:b/>
          <w:color w:val="000000"/>
          <w:sz w:val="22"/>
          <w:szCs w:val="22"/>
        </w:rPr>
        <w:t xml:space="preserve"> </w:t>
      </w:r>
      <w:r w:rsidR="007333D3" w:rsidRPr="00A454FC">
        <w:rPr>
          <w:b/>
          <w:color w:val="000000"/>
          <w:sz w:val="22"/>
          <w:szCs w:val="22"/>
        </w:rPr>
        <w:t>5</w:t>
      </w:r>
      <w:r w:rsidR="00216B82">
        <w:rPr>
          <w:b/>
          <w:color w:val="000000"/>
          <w:sz w:val="22"/>
          <w:szCs w:val="22"/>
        </w:rPr>
        <w:t xml:space="preserve">. </w:t>
      </w:r>
      <w:r w:rsidRPr="00A454FC">
        <w:rPr>
          <w:b/>
          <w:color w:val="000000"/>
          <w:sz w:val="22"/>
          <w:szCs w:val="22"/>
        </w:rPr>
        <w:t xml:space="preserve">Оборудование и материалы.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Доставка оборудования и материалов, приобретаемых Подрядчиком, к месту проведения работ</w:t>
      </w:r>
      <w:r w:rsidR="00167DBA" w:rsidRPr="00A454FC">
        <w:rPr>
          <w:color w:val="000000"/>
          <w:sz w:val="22"/>
          <w:szCs w:val="22"/>
        </w:rPr>
        <w:t xml:space="preserve"> </w:t>
      </w:r>
      <w:r w:rsidRPr="00A454FC">
        <w:rPr>
          <w:color w:val="000000"/>
          <w:sz w:val="22"/>
          <w:szCs w:val="22"/>
        </w:rPr>
        <w:t xml:space="preserve">осуществляется Подрядчиком за свой счет. </w:t>
      </w:r>
    </w:p>
    <w:p w:rsidR="0052303A" w:rsidRPr="00A454FC" w:rsidRDefault="0052303A" w:rsidP="00A454FC">
      <w:pPr>
        <w:tabs>
          <w:tab w:val="left" w:pos="993"/>
        </w:tabs>
        <w:ind w:right="51" w:firstLine="567"/>
        <w:jc w:val="both"/>
        <w:rPr>
          <w:color w:val="000000"/>
          <w:sz w:val="22"/>
          <w:szCs w:val="22"/>
        </w:rPr>
      </w:pPr>
    </w:p>
    <w:p w:rsidR="00C16E9F" w:rsidRPr="00A454FC" w:rsidRDefault="00C16E9F" w:rsidP="00216B82">
      <w:pPr>
        <w:pStyle w:val="afa"/>
        <w:numPr>
          <w:ilvl w:val="0"/>
          <w:numId w:val="188"/>
        </w:numPr>
        <w:tabs>
          <w:tab w:val="left" w:pos="993"/>
        </w:tabs>
        <w:ind w:left="0" w:firstLine="567"/>
        <w:rPr>
          <w:color w:val="000000"/>
          <w:sz w:val="22"/>
          <w:szCs w:val="22"/>
        </w:rPr>
      </w:pPr>
      <w:r w:rsidRPr="00A454FC">
        <w:rPr>
          <w:b/>
          <w:color w:val="000000"/>
          <w:sz w:val="22"/>
          <w:szCs w:val="22"/>
        </w:rPr>
        <w:t xml:space="preserve">Технические требования к материалам и оборудованию: </w:t>
      </w:r>
    </w:p>
    <w:p w:rsidR="00C16E9F" w:rsidRPr="00A454FC" w:rsidRDefault="00C16E9F" w:rsidP="00A454FC">
      <w:pPr>
        <w:pStyle w:val="afa"/>
        <w:numPr>
          <w:ilvl w:val="1"/>
          <w:numId w:val="188"/>
        </w:numPr>
        <w:tabs>
          <w:tab w:val="left" w:pos="993"/>
        </w:tabs>
        <w:ind w:left="0" w:right="51" w:firstLine="567"/>
        <w:jc w:val="both"/>
        <w:rPr>
          <w:color w:val="000000"/>
          <w:sz w:val="22"/>
          <w:szCs w:val="22"/>
        </w:rPr>
      </w:pPr>
      <w:r w:rsidRPr="00A454FC">
        <w:rPr>
          <w:color w:val="000000"/>
          <w:sz w:val="22"/>
          <w:szCs w:val="22"/>
        </w:rPr>
        <w:t xml:space="preserve">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w:t>
      </w:r>
    </w:p>
    <w:p w:rsidR="00C16E9F" w:rsidRPr="00A454FC" w:rsidRDefault="00C16E9F" w:rsidP="00A454FC">
      <w:pPr>
        <w:pStyle w:val="afa"/>
        <w:numPr>
          <w:ilvl w:val="1"/>
          <w:numId w:val="188"/>
        </w:numPr>
        <w:tabs>
          <w:tab w:val="left" w:pos="993"/>
        </w:tabs>
        <w:ind w:left="0" w:right="51" w:firstLine="567"/>
        <w:jc w:val="both"/>
        <w:rPr>
          <w:color w:val="000000"/>
          <w:sz w:val="22"/>
          <w:szCs w:val="22"/>
        </w:rPr>
      </w:pPr>
      <w:r w:rsidRPr="00A454FC">
        <w:rPr>
          <w:color w:val="000000"/>
          <w:sz w:val="22"/>
          <w:szCs w:val="22"/>
        </w:rPr>
        <w:t xml:space="preserve">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216B82">
        <w:rPr>
          <w:color w:val="000000"/>
          <w:sz w:val="22"/>
          <w:szCs w:val="22"/>
        </w:rPr>
        <w:t>1</w:t>
      </w:r>
      <w:r w:rsidRPr="00A454FC">
        <w:rPr>
          <w:color w:val="000000"/>
          <w:sz w:val="22"/>
          <w:szCs w:val="22"/>
        </w:rPr>
        <w:t xml:space="preserve"> квартала 202</w:t>
      </w:r>
      <w:r w:rsidR="00BC019E">
        <w:rPr>
          <w:color w:val="000000"/>
          <w:sz w:val="22"/>
          <w:szCs w:val="22"/>
        </w:rPr>
        <w:t>5</w:t>
      </w:r>
      <w:r w:rsidRPr="00A454FC">
        <w:rPr>
          <w:color w:val="000000"/>
          <w:sz w:val="22"/>
          <w:szCs w:val="22"/>
        </w:rPr>
        <w:t xml:space="preserve"> года. </w:t>
      </w:r>
    </w:p>
    <w:p w:rsidR="00C16E9F" w:rsidRPr="00A454FC" w:rsidRDefault="00C16E9F" w:rsidP="00A454FC">
      <w:pPr>
        <w:numPr>
          <w:ilvl w:val="1"/>
          <w:numId w:val="188"/>
        </w:numPr>
        <w:tabs>
          <w:tab w:val="left" w:pos="993"/>
        </w:tabs>
        <w:ind w:left="0" w:right="51" w:firstLine="567"/>
        <w:jc w:val="both"/>
        <w:rPr>
          <w:color w:val="000000"/>
          <w:sz w:val="22"/>
          <w:szCs w:val="22"/>
        </w:rPr>
      </w:pPr>
      <w:r w:rsidRPr="00A454FC">
        <w:rPr>
          <w:color w:val="000000"/>
          <w:sz w:val="22"/>
          <w:szCs w:val="22"/>
        </w:rPr>
        <w:t xml:space="preserve">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 </w:t>
      </w:r>
    </w:p>
    <w:p w:rsidR="00C16E9F" w:rsidRPr="00A454FC" w:rsidRDefault="00C16E9F" w:rsidP="00A454FC">
      <w:pPr>
        <w:numPr>
          <w:ilvl w:val="1"/>
          <w:numId w:val="188"/>
        </w:numPr>
        <w:tabs>
          <w:tab w:val="left" w:pos="993"/>
        </w:tabs>
        <w:ind w:left="0" w:right="51" w:firstLine="567"/>
        <w:jc w:val="both"/>
        <w:rPr>
          <w:color w:val="000000"/>
          <w:sz w:val="22"/>
          <w:szCs w:val="22"/>
        </w:rPr>
      </w:pPr>
      <w:r w:rsidRPr="00A454FC">
        <w:rPr>
          <w:color w:val="000000"/>
          <w:sz w:val="22"/>
          <w:szCs w:val="22"/>
        </w:rPr>
        <w:t xml:space="preserve">При отрицательных результатах аттестации Подрядчик обязан обеспечить использование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аналогичных материалов и оборудования, прошедших аттестацию, без увеличения цены Договора.  </w:t>
      </w:r>
    </w:p>
    <w:p w:rsidR="0052303A" w:rsidRPr="00A454FC" w:rsidRDefault="0052303A" w:rsidP="00A454FC">
      <w:pPr>
        <w:tabs>
          <w:tab w:val="left" w:pos="993"/>
        </w:tabs>
        <w:ind w:right="51" w:firstLine="567"/>
        <w:jc w:val="both"/>
        <w:rPr>
          <w:color w:val="000000"/>
          <w:sz w:val="22"/>
          <w:szCs w:val="22"/>
        </w:rPr>
      </w:pPr>
    </w:p>
    <w:p w:rsidR="00C16E9F" w:rsidRPr="00A454FC" w:rsidRDefault="000A50E0" w:rsidP="00A454FC">
      <w:pPr>
        <w:pStyle w:val="afa"/>
        <w:numPr>
          <w:ilvl w:val="0"/>
          <w:numId w:val="188"/>
        </w:numPr>
        <w:tabs>
          <w:tab w:val="left" w:pos="993"/>
        </w:tabs>
        <w:ind w:left="0" w:firstLine="567"/>
        <w:rPr>
          <w:b/>
          <w:color w:val="000000"/>
          <w:sz w:val="22"/>
          <w:szCs w:val="22"/>
        </w:rPr>
      </w:pPr>
      <w:r w:rsidRPr="00A454FC">
        <w:rPr>
          <w:b/>
          <w:color w:val="000000"/>
          <w:sz w:val="22"/>
          <w:szCs w:val="22"/>
        </w:rPr>
        <w:t>П</w:t>
      </w:r>
      <w:r w:rsidR="00C16E9F" w:rsidRPr="00A454FC">
        <w:rPr>
          <w:b/>
          <w:color w:val="000000"/>
          <w:sz w:val="22"/>
          <w:szCs w:val="22"/>
        </w:rPr>
        <w:t xml:space="preserve">о техническим условиям выполнения работ обращаться: </w:t>
      </w:r>
    </w:p>
    <w:p w:rsidR="00C16E9F" w:rsidRPr="00A454FC" w:rsidRDefault="00C16E9F" w:rsidP="00A454FC">
      <w:pPr>
        <w:tabs>
          <w:tab w:val="left" w:pos="993"/>
        </w:tabs>
        <w:ind w:right="51" w:firstLine="567"/>
        <w:jc w:val="both"/>
        <w:rPr>
          <w:color w:val="000000"/>
          <w:sz w:val="22"/>
          <w:szCs w:val="22"/>
        </w:rPr>
      </w:pPr>
      <w:r w:rsidRPr="00A454FC">
        <w:rPr>
          <w:color w:val="000000"/>
          <w:sz w:val="22"/>
          <w:szCs w:val="22"/>
        </w:rPr>
        <w:t xml:space="preserve">По техническим условиям выполнения работ обращаться к контактным лицам: </w:t>
      </w:r>
    </w:p>
    <w:p w:rsidR="00C16E9F" w:rsidRPr="00A454FC" w:rsidRDefault="00C16E9F" w:rsidP="00A454FC">
      <w:pPr>
        <w:tabs>
          <w:tab w:val="left" w:pos="851"/>
        </w:tabs>
        <w:ind w:right="51" w:firstLine="567"/>
        <w:jc w:val="both"/>
        <w:rPr>
          <w:color w:val="000000"/>
          <w:sz w:val="22"/>
          <w:szCs w:val="22"/>
        </w:rPr>
      </w:pPr>
      <w:proofErr w:type="spellStart"/>
      <w:r w:rsidRPr="00A454FC">
        <w:rPr>
          <w:color w:val="000000"/>
          <w:sz w:val="22"/>
          <w:szCs w:val="22"/>
        </w:rPr>
        <w:t>И.о</w:t>
      </w:r>
      <w:proofErr w:type="spellEnd"/>
      <w:r w:rsidRPr="00A454FC">
        <w:rPr>
          <w:color w:val="000000"/>
          <w:sz w:val="22"/>
          <w:szCs w:val="22"/>
        </w:rPr>
        <w:t xml:space="preserve">. главного инженера Абросимов Владимир Владимирович, тел. 8(8452) 320-324. </w:t>
      </w:r>
    </w:p>
    <w:p w:rsidR="0052303A" w:rsidRPr="00A454FC" w:rsidRDefault="0052303A" w:rsidP="00C16E9F">
      <w:pPr>
        <w:tabs>
          <w:tab w:val="left" w:pos="851"/>
        </w:tabs>
        <w:ind w:right="51" w:firstLine="567"/>
        <w:jc w:val="both"/>
        <w:rPr>
          <w:color w:val="000000"/>
          <w:sz w:val="22"/>
          <w:szCs w:val="22"/>
        </w:rPr>
      </w:pPr>
    </w:p>
    <w:p w:rsidR="007F1C0C" w:rsidRPr="00A454FC" w:rsidRDefault="0052303A" w:rsidP="00495330">
      <w:pPr>
        <w:ind w:firstLine="709"/>
        <w:jc w:val="both"/>
        <w:rPr>
          <w:rFonts w:eastAsia="Calibri"/>
          <w:b/>
          <w:sz w:val="22"/>
          <w:szCs w:val="22"/>
          <w:lang w:eastAsia="en-US"/>
        </w:rPr>
      </w:pPr>
      <w:r w:rsidRPr="00A454FC">
        <w:rPr>
          <w:rFonts w:eastAsia="Calibri"/>
          <w:b/>
          <w:sz w:val="22"/>
          <w:szCs w:val="22"/>
          <w:lang w:eastAsia="en-US"/>
        </w:rPr>
        <w:t xml:space="preserve">8. </w:t>
      </w:r>
      <w:r w:rsidR="00DE79BB" w:rsidRPr="00A454FC">
        <w:rPr>
          <w:rFonts w:eastAsia="Calibri"/>
          <w:b/>
          <w:sz w:val="22"/>
          <w:szCs w:val="22"/>
          <w:lang w:eastAsia="en-US"/>
        </w:rPr>
        <w:t>П</w:t>
      </w:r>
      <w:r w:rsidR="007F1C0C" w:rsidRPr="00A454FC">
        <w:rPr>
          <w:rFonts w:eastAsia="Calibri"/>
          <w:b/>
          <w:sz w:val="22"/>
          <w:szCs w:val="22"/>
          <w:lang w:eastAsia="en-US"/>
        </w:rPr>
        <w:t>риложения.</w:t>
      </w:r>
    </w:p>
    <w:p w:rsidR="007F1C0C" w:rsidRPr="00A454FC" w:rsidRDefault="007F1C0C" w:rsidP="00495330">
      <w:pPr>
        <w:ind w:firstLine="709"/>
        <w:jc w:val="both"/>
        <w:rPr>
          <w:rFonts w:eastAsia="Calibri"/>
          <w:sz w:val="22"/>
          <w:szCs w:val="22"/>
          <w:lang w:eastAsia="en-US"/>
        </w:rPr>
      </w:pPr>
      <w:r w:rsidRPr="00A454FC">
        <w:rPr>
          <w:rFonts w:eastAsia="Calibri"/>
          <w:sz w:val="22"/>
          <w:szCs w:val="22"/>
          <w:lang w:eastAsia="en-US"/>
        </w:rPr>
        <w:t>Приложение №</w:t>
      </w:r>
      <w:r w:rsidR="00F13F28">
        <w:rPr>
          <w:rFonts w:eastAsia="Calibri"/>
          <w:sz w:val="22"/>
          <w:szCs w:val="22"/>
          <w:lang w:eastAsia="en-US"/>
        </w:rPr>
        <w:t xml:space="preserve"> </w:t>
      </w:r>
      <w:r w:rsidRPr="00A454FC">
        <w:rPr>
          <w:rFonts w:eastAsia="Calibri"/>
          <w:sz w:val="22"/>
          <w:szCs w:val="22"/>
          <w:lang w:eastAsia="en-US"/>
        </w:rPr>
        <w:t>1</w:t>
      </w:r>
      <w:r w:rsidR="00F13F28">
        <w:rPr>
          <w:rFonts w:eastAsia="Calibri"/>
          <w:sz w:val="22"/>
          <w:szCs w:val="22"/>
          <w:lang w:eastAsia="en-US"/>
        </w:rPr>
        <w:t>.</w:t>
      </w:r>
      <w:r w:rsidRPr="00A454FC">
        <w:rPr>
          <w:rFonts w:eastAsia="Calibri"/>
          <w:sz w:val="22"/>
          <w:szCs w:val="22"/>
          <w:lang w:eastAsia="en-US"/>
        </w:rPr>
        <w:t xml:space="preserve"> Расчет начальной максимальной цены лота.</w:t>
      </w:r>
    </w:p>
    <w:p w:rsidR="007F1C0C" w:rsidRPr="00A454FC" w:rsidRDefault="007F1C0C" w:rsidP="00495330">
      <w:pPr>
        <w:ind w:firstLine="709"/>
        <w:jc w:val="both"/>
        <w:rPr>
          <w:rFonts w:eastAsia="Calibri"/>
          <w:sz w:val="22"/>
          <w:szCs w:val="22"/>
          <w:lang w:eastAsia="en-US"/>
        </w:rPr>
      </w:pPr>
      <w:r w:rsidRPr="00A454FC">
        <w:rPr>
          <w:rFonts w:eastAsia="Calibri"/>
          <w:sz w:val="22"/>
          <w:szCs w:val="22"/>
          <w:lang w:eastAsia="en-US"/>
        </w:rPr>
        <w:t>Приложение №</w:t>
      </w:r>
      <w:r w:rsidR="00F13F28">
        <w:rPr>
          <w:rFonts w:eastAsia="Calibri"/>
          <w:sz w:val="22"/>
          <w:szCs w:val="22"/>
          <w:lang w:eastAsia="en-US"/>
        </w:rPr>
        <w:t xml:space="preserve"> </w:t>
      </w:r>
      <w:r w:rsidRPr="00A454FC">
        <w:rPr>
          <w:rFonts w:eastAsia="Calibri"/>
          <w:sz w:val="22"/>
          <w:szCs w:val="22"/>
          <w:lang w:eastAsia="en-US"/>
        </w:rPr>
        <w:t>2. Требования и особые условия к подрядчику/участнику закупочной процедуры.</w:t>
      </w:r>
    </w:p>
    <w:p w:rsidR="002968C4" w:rsidRPr="00A454FC" w:rsidRDefault="002968C4" w:rsidP="00074900">
      <w:pPr>
        <w:widowControl w:val="0"/>
        <w:autoSpaceDE w:val="0"/>
        <w:autoSpaceDN w:val="0"/>
        <w:adjustRightInd w:val="0"/>
        <w:jc w:val="right"/>
        <w:rPr>
          <w:bCs/>
          <w:color w:val="000000" w:themeColor="text1"/>
          <w:sz w:val="22"/>
          <w:szCs w:val="22"/>
        </w:rPr>
      </w:pPr>
    </w:p>
    <w:p w:rsidR="002968C4" w:rsidRPr="00A454FC" w:rsidRDefault="002A7142"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СДО                                                        </w:t>
      </w:r>
      <w:r w:rsidR="00A454FC">
        <w:rPr>
          <w:bCs/>
          <w:color w:val="000000" w:themeColor="text1"/>
          <w:sz w:val="22"/>
          <w:szCs w:val="22"/>
        </w:rPr>
        <w:t xml:space="preserve">                </w:t>
      </w:r>
      <w:r w:rsidRPr="00A454FC">
        <w:rPr>
          <w:bCs/>
          <w:color w:val="000000" w:themeColor="text1"/>
          <w:sz w:val="22"/>
          <w:szCs w:val="22"/>
        </w:rPr>
        <w:t xml:space="preserve">   М.В. Корнишина</w:t>
      </w:r>
    </w:p>
    <w:p w:rsidR="002A7142" w:rsidRPr="00A454FC" w:rsidRDefault="002A7142" w:rsidP="002A7142">
      <w:pPr>
        <w:widowControl w:val="0"/>
        <w:autoSpaceDE w:val="0"/>
        <w:autoSpaceDN w:val="0"/>
        <w:adjustRightInd w:val="0"/>
        <w:rPr>
          <w:bCs/>
          <w:color w:val="000000" w:themeColor="text1"/>
          <w:sz w:val="22"/>
          <w:szCs w:val="22"/>
        </w:rPr>
      </w:pPr>
    </w:p>
    <w:p w:rsidR="002A7142" w:rsidRPr="00A454FC" w:rsidRDefault="002A7142" w:rsidP="002A7142">
      <w:pPr>
        <w:widowControl w:val="0"/>
        <w:autoSpaceDE w:val="0"/>
        <w:autoSpaceDN w:val="0"/>
        <w:adjustRightInd w:val="0"/>
        <w:rPr>
          <w:bCs/>
          <w:color w:val="000000" w:themeColor="text1"/>
          <w:sz w:val="22"/>
          <w:szCs w:val="22"/>
        </w:rPr>
      </w:pPr>
      <w:r w:rsidRPr="00A454FC">
        <w:rPr>
          <w:bCs/>
          <w:color w:val="000000" w:themeColor="text1"/>
          <w:sz w:val="22"/>
          <w:szCs w:val="22"/>
        </w:rPr>
        <w:t>Согласовано:</w:t>
      </w:r>
    </w:p>
    <w:p w:rsidR="002A7142" w:rsidRPr="00A454FC" w:rsidRDefault="002A7142"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ПТО                                                                         </w:t>
      </w:r>
      <w:r w:rsidR="00DD7ADB" w:rsidRPr="00A454FC">
        <w:rPr>
          <w:bCs/>
          <w:color w:val="000000" w:themeColor="text1"/>
          <w:sz w:val="22"/>
          <w:szCs w:val="22"/>
        </w:rPr>
        <w:t xml:space="preserve"> </w:t>
      </w:r>
      <w:r w:rsidRPr="00A454FC">
        <w:rPr>
          <w:bCs/>
          <w:color w:val="000000" w:themeColor="text1"/>
          <w:sz w:val="22"/>
          <w:szCs w:val="22"/>
        </w:rPr>
        <w:t xml:space="preserve"> К.Э. Дмитриев</w:t>
      </w:r>
    </w:p>
    <w:p w:rsidR="000A50E0" w:rsidRPr="00A454FC" w:rsidRDefault="000A50E0"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ОКС                                                                          </w:t>
      </w:r>
      <w:r w:rsidR="00DD7ADB" w:rsidRPr="00A454FC">
        <w:rPr>
          <w:bCs/>
          <w:color w:val="000000" w:themeColor="text1"/>
          <w:sz w:val="22"/>
          <w:szCs w:val="22"/>
        </w:rPr>
        <w:t xml:space="preserve"> </w:t>
      </w:r>
      <w:r w:rsidRPr="00A454FC">
        <w:rPr>
          <w:bCs/>
          <w:color w:val="000000" w:themeColor="text1"/>
          <w:sz w:val="22"/>
          <w:szCs w:val="22"/>
        </w:rPr>
        <w:t>Е.В. Шахмина</w:t>
      </w:r>
    </w:p>
    <w:p w:rsidR="000A50E0" w:rsidRPr="00A454FC" w:rsidRDefault="000A50E0"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Начальник Службы эксплуатации, </w:t>
      </w:r>
    </w:p>
    <w:p w:rsidR="000A50E0" w:rsidRPr="00A454FC" w:rsidRDefault="000A50E0" w:rsidP="002A7142">
      <w:pPr>
        <w:widowControl w:val="0"/>
        <w:autoSpaceDE w:val="0"/>
        <w:autoSpaceDN w:val="0"/>
        <w:adjustRightInd w:val="0"/>
        <w:rPr>
          <w:bCs/>
          <w:color w:val="000000" w:themeColor="text1"/>
          <w:sz w:val="22"/>
          <w:szCs w:val="22"/>
        </w:rPr>
      </w:pPr>
      <w:r w:rsidRPr="00A454FC">
        <w:rPr>
          <w:bCs/>
          <w:color w:val="000000" w:themeColor="text1"/>
          <w:sz w:val="22"/>
          <w:szCs w:val="22"/>
        </w:rPr>
        <w:t xml:space="preserve">технического обслуживания и ремонта                    </w:t>
      </w:r>
      <w:r w:rsidR="007016D9">
        <w:rPr>
          <w:bCs/>
          <w:color w:val="000000" w:themeColor="text1"/>
          <w:sz w:val="22"/>
          <w:szCs w:val="22"/>
        </w:rPr>
        <w:t xml:space="preserve">                В.В. Абросимов </w:t>
      </w:r>
    </w:p>
    <w:sectPr w:rsidR="000A50E0" w:rsidRPr="00A454FC" w:rsidSect="00A454FC">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Pr="00170023" w:rsidRDefault="00495330" w:rsidP="0017002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3196" w:hanging="360"/>
      </w:pPr>
    </w:lvl>
    <w:lvl w:ilvl="1">
      <w:start w:val="1"/>
      <w:numFmt w:val="decimal"/>
      <w:lvlText w:val="5.%2"/>
      <w:lvlJc w:val="left"/>
      <w:pPr>
        <w:ind w:left="4047" w:hanging="360"/>
      </w:pPr>
    </w:lvl>
    <w:lvl w:ilvl="2">
      <w:start w:val="1"/>
      <w:numFmt w:val="none"/>
      <w:lvlText w:val=""/>
      <w:lvlJc w:val="left"/>
      <w:pPr>
        <w:ind w:left="2476" w:firstLine="0"/>
      </w:pPr>
    </w:lvl>
    <w:lvl w:ilvl="3">
      <w:start w:val="1"/>
      <w:numFmt w:val="none"/>
      <w:lvlText w:val=""/>
      <w:lvlJc w:val="left"/>
      <w:pPr>
        <w:ind w:left="2476" w:firstLine="0"/>
      </w:pPr>
    </w:lvl>
    <w:lvl w:ilvl="4">
      <w:start w:val="1"/>
      <w:numFmt w:val="none"/>
      <w:lvlText w:val=""/>
      <w:lvlJc w:val="left"/>
      <w:pPr>
        <w:ind w:left="2476" w:firstLine="0"/>
      </w:pPr>
    </w:lvl>
    <w:lvl w:ilvl="5">
      <w:start w:val="1"/>
      <w:numFmt w:val="none"/>
      <w:lvlText w:val=""/>
      <w:lvlJc w:val="left"/>
      <w:pPr>
        <w:ind w:left="2476" w:firstLine="0"/>
      </w:pPr>
    </w:lvl>
    <w:lvl w:ilvl="6">
      <w:start w:val="1"/>
      <w:numFmt w:val="none"/>
      <w:lvlText w:val=""/>
      <w:lvlJc w:val="left"/>
      <w:pPr>
        <w:ind w:left="2476" w:firstLine="0"/>
      </w:pPr>
    </w:lvl>
    <w:lvl w:ilvl="7">
      <w:start w:val="1"/>
      <w:numFmt w:val="none"/>
      <w:lvlText w:val=""/>
      <w:lvlJc w:val="left"/>
      <w:pPr>
        <w:ind w:left="2476" w:firstLine="0"/>
      </w:pPr>
    </w:lvl>
    <w:lvl w:ilvl="8">
      <w:start w:val="1"/>
      <w:numFmt w:val="decimal"/>
      <w:lvlText w:val="6.%9"/>
      <w:lvlJc w:val="left"/>
      <w:pPr>
        <w:ind w:left="3196"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9D4F95"/>
    <w:multiLevelType w:val="multilevel"/>
    <w:tmpl w:val="786AD5A4"/>
    <w:lvl w:ilvl="0">
      <w:start w:val="3"/>
      <w:numFmt w:val="decimal"/>
      <w:lvlText w:val="%1."/>
      <w:lvlJc w:val="left"/>
      <w:pPr>
        <w:ind w:left="78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5"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4"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7"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5"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6"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2"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1"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4"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5"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3"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4"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5"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6"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9"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0"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8"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9"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0"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2"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4"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7"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2"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3"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7"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8"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9"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2" w15:restartNumberingAfterBreak="0">
    <w:nsid w:val="71836CC7"/>
    <w:multiLevelType w:val="multilevel"/>
    <w:tmpl w:val="A84CD7C4"/>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3"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6"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7"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8"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9"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1"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3"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4" w15:restartNumberingAfterBreak="0">
    <w:nsid w:val="74AE0D6B"/>
    <w:multiLevelType w:val="hybridMultilevel"/>
    <w:tmpl w:val="857A18AE"/>
    <w:lvl w:ilvl="0" w:tplc="39F48EA2">
      <w:start w:val="6"/>
      <w:numFmt w:val="decimal"/>
      <w:lvlText w:val="%1."/>
      <w:lvlJc w:val="left"/>
      <w:pPr>
        <w:ind w:left="1148" w:hanging="360"/>
      </w:pPr>
      <w:rPr>
        <w:rFonts w:hint="default"/>
        <w:b/>
      </w:rPr>
    </w:lvl>
    <w:lvl w:ilvl="1" w:tplc="04190019">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165"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6"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7"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71"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4"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5"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6"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9"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0"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81"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82"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3"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7"/>
  </w:num>
  <w:num w:numId="3">
    <w:abstractNumId w:val="92"/>
  </w:num>
  <w:num w:numId="4">
    <w:abstractNumId w:val="151"/>
  </w:num>
  <w:num w:numId="5">
    <w:abstractNumId w:val="81"/>
  </w:num>
  <w:num w:numId="6">
    <w:abstractNumId w:val="177"/>
  </w:num>
  <w:num w:numId="7">
    <w:abstractNumId w:val="8"/>
  </w:num>
  <w:num w:numId="8">
    <w:abstractNumId w:val="169"/>
  </w:num>
  <w:num w:numId="9">
    <w:abstractNumId w:val="140"/>
  </w:num>
  <w:num w:numId="10">
    <w:abstractNumId w:val="55"/>
  </w:num>
  <w:num w:numId="11">
    <w:abstractNumId w:val="14"/>
  </w:num>
  <w:num w:numId="12">
    <w:abstractNumId w:val="83"/>
  </w:num>
  <w:num w:numId="13">
    <w:abstractNumId w:val="161"/>
  </w:num>
  <w:num w:numId="14">
    <w:abstractNumId w:val="2"/>
  </w:num>
  <w:num w:numId="15">
    <w:abstractNumId w:val="87"/>
  </w:num>
  <w:num w:numId="16">
    <w:abstractNumId w:val="23"/>
  </w:num>
  <w:num w:numId="17">
    <w:abstractNumId w:val="27"/>
  </w:num>
  <w:num w:numId="18">
    <w:abstractNumId w:val="141"/>
  </w:num>
  <w:num w:numId="19">
    <w:abstractNumId w:val="59"/>
  </w:num>
  <w:num w:numId="20">
    <w:abstractNumId w:val="12"/>
  </w:num>
  <w:num w:numId="21">
    <w:abstractNumId w:val="96"/>
  </w:num>
  <w:num w:numId="22">
    <w:abstractNumId w:val="138"/>
  </w:num>
  <w:num w:numId="23">
    <w:abstractNumId w:val="167"/>
  </w:num>
  <w:num w:numId="24">
    <w:abstractNumId w:val="144"/>
  </w:num>
  <w:num w:numId="25">
    <w:abstractNumId w:val="181"/>
  </w:num>
  <w:num w:numId="26">
    <w:abstractNumId w:val="52"/>
  </w:num>
  <w:num w:numId="27">
    <w:abstractNumId w:val="26"/>
  </w:num>
  <w:num w:numId="28">
    <w:abstractNumId w:val="50"/>
  </w:num>
  <w:num w:numId="29">
    <w:abstractNumId w:val="33"/>
  </w:num>
  <w:num w:numId="30">
    <w:abstractNumId w:val="139"/>
  </w:num>
  <w:num w:numId="31">
    <w:abstractNumId w:val="91"/>
  </w:num>
  <w:num w:numId="32">
    <w:abstractNumId w:val="171"/>
  </w:num>
  <w:num w:numId="33">
    <w:abstractNumId w:val="108"/>
  </w:num>
  <w:num w:numId="34">
    <w:abstractNumId w:val="32"/>
  </w:num>
  <w:num w:numId="35">
    <w:abstractNumId w:val="95"/>
  </w:num>
  <w:num w:numId="36">
    <w:abstractNumId w:val="183"/>
  </w:num>
  <w:num w:numId="37">
    <w:abstractNumId w:val="112"/>
  </w:num>
  <w:num w:numId="38">
    <w:abstractNumId w:val="70"/>
  </w:num>
  <w:num w:numId="39">
    <w:abstractNumId w:val="78"/>
  </w:num>
  <w:num w:numId="40">
    <w:abstractNumId w:val="66"/>
  </w:num>
  <w:num w:numId="41">
    <w:abstractNumId w:val="82"/>
  </w:num>
  <w:num w:numId="42">
    <w:abstractNumId w:val="117"/>
  </w:num>
  <w:num w:numId="43">
    <w:abstractNumId w:val="17"/>
  </w:num>
  <w:num w:numId="44">
    <w:abstractNumId w:val="31"/>
  </w:num>
  <w:num w:numId="45">
    <w:abstractNumId w:val="21"/>
  </w:num>
  <w:num w:numId="46">
    <w:abstractNumId w:val="157"/>
  </w:num>
  <w:num w:numId="47">
    <w:abstractNumId w:val="42"/>
  </w:num>
  <w:num w:numId="48">
    <w:abstractNumId w:val="182"/>
  </w:num>
  <w:num w:numId="49">
    <w:abstractNumId w:val="128"/>
  </w:num>
  <w:num w:numId="50">
    <w:abstractNumId w:val="148"/>
  </w:num>
  <w:num w:numId="51">
    <w:abstractNumId w:val="100"/>
  </w:num>
  <w:num w:numId="52">
    <w:abstractNumId w:val="46"/>
  </w:num>
  <w:num w:numId="53">
    <w:abstractNumId w:val="94"/>
  </w:num>
  <w:num w:numId="54">
    <w:abstractNumId w:val="22"/>
  </w:num>
  <w:num w:numId="55">
    <w:abstractNumId w:val="74"/>
  </w:num>
  <w:num w:numId="56">
    <w:abstractNumId w:val="98"/>
  </w:num>
  <w:num w:numId="5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num>
  <w:num w:numId="59">
    <w:abstractNumId w:val="7"/>
  </w:num>
  <w:num w:numId="60">
    <w:abstractNumId w:val="105"/>
  </w:num>
  <w:num w:numId="61">
    <w:abstractNumId w:val="47"/>
  </w:num>
  <w:num w:numId="62">
    <w:abstractNumId w:val="125"/>
  </w:num>
  <w:num w:numId="63">
    <w:abstractNumId w:val="28"/>
  </w:num>
  <w:num w:numId="64">
    <w:abstractNumId w:val="20"/>
  </w:num>
  <w:num w:numId="65">
    <w:abstractNumId w:val="145"/>
  </w:num>
  <w:num w:numId="66">
    <w:abstractNumId w:val="159"/>
  </w:num>
  <w:num w:numId="67">
    <w:abstractNumId w:val="107"/>
  </w:num>
  <w:num w:numId="68">
    <w:abstractNumId w:val="115"/>
  </w:num>
  <w:num w:numId="69">
    <w:abstractNumId w:val="129"/>
  </w:num>
  <w:num w:numId="70">
    <w:abstractNumId w:val="156"/>
  </w:num>
  <w:num w:numId="71">
    <w:abstractNumId w:val="3"/>
  </w:num>
  <w:num w:numId="72">
    <w:abstractNumId w:val="111"/>
  </w:num>
  <w:num w:numId="73">
    <w:abstractNumId w:val="62"/>
  </w:num>
  <w:num w:numId="74">
    <w:abstractNumId w:val="39"/>
  </w:num>
  <w:num w:numId="75">
    <w:abstractNumId w:val="51"/>
  </w:num>
  <w:num w:numId="76">
    <w:abstractNumId w:val="178"/>
  </w:num>
  <w:num w:numId="77">
    <w:abstractNumId w:val="34"/>
  </w:num>
  <w:num w:numId="78">
    <w:abstractNumId w:val="58"/>
  </w:num>
  <w:num w:numId="79">
    <w:abstractNumId w:val="110"/>
  </w:num>
  <w:num w:numId="80">
    <w:abstractNumId w:val="73"/>
  </w:num>
  <w:num w:numId="81">
    <w:abstractNumId w:val="56"/>
  </w:num>
  <w:num w:numId="82">
    <w:abstractNumId w:val="5"/>
  </w:num>
  <w:num w:numId="83">
    <w:abstractNumId w:val="16"/>
  </w:num>
  <w:num w:numId="84">
    <w:abstractNumId w:val="67"/>
  </w:num>
  <w:num w:numId="85">
    <w:abstractNumId w:val="19"/>
  </w:num>
  <w:num w:numId="86">
    <w:abstractNumId w:val="99"/>
  </w:num>
  <w:num w:numId="87">
    <w:abstractNumId w:val="131"/>
  </w:num>
  <w:num w:numId="88">
    <w:abstractNumId w:val="153"/>
  </w:num>
  <w:num w:numId="89">
    <w:abstractNumId w:val="89"/>
  </w:num>
  <w:num w:numId="90">
    <w:abstractNumId w:val="173"/>
  </w:num>
  <w:num w:numId="91">
    <w:abstractNumId w:val="154"/>
  </w:num>
  <w:num w:numId="92">
    <w:abstractNumId w:val="124"/>
  </w:num>
  <w:num w:numId="93">
    <w:abstractNumId w:val="126"/>
  </w:num>
  <w:num w:numId="94">
    <w:abstractNumId w:val="36"/>
  </w:num>
  <w:num w:numId="95">
    <w:abstractNumId w:val="165"/>
  </w:num>
  <w:num w:numId="96">
    <w:abstractNumId w:val="10"/>
  </w:num>
  <w:num w:numId="97">
    <w:abstractNumId w:val="127"/>
  </w:num>
  <w:num w:numId="98">
    <w:abstractNumId w:val="160"/>
  </w:num>
  <w:num w:numId="99">
    <w:abstractNumId w:val="135"/>
  </w:num>
  <w:num w:numId="100">
    <w:abstractNumId w:val="134"/>
  </w:num>
  <w:num w:numId="101">
    <w:abstractNumId w:val="63"/>
  </w:num>
  <w:num w:numId="102">
    <w:abstractNumId w:val="68"/>
  </w:num>
  <w:num w:numId="103">
    <w:abstractNumId w:val="90"/>
  </w:num>
  <w:num w:numId="104">
    <w:abstractNumId w:val="79"/>
  </w:num>
  <w:num w:numId="105">
    <w:abstractNumId w:val="53"/>
  </w:num>
  <w:num w:numId="106">
    <w:abstractNumId w:val="60"/>
  </w:num>
  <w:num w:numId="107">
    <w:abstractNumId w:val="136"/>
  </w:num>
  <w:num w:numId="108">
    <w:abstractNumId w:val="18"/>
  </w:num>
  <w:num w:numId="109">
    <w:abstractNumId w:val="71"/>
  </w:num>
  <w:num w:numId="110">
    <w:abstractNumId w:val="61"/>
  </w:num>
  <w:num w:numId="111">
    <w:abstractNumId w:val="162"/>
  </w:num>
  <w:num w:numId="112">
    <w:abstractNumId w:val="40"/>
  </w:num>
  <w:num w:numId="113">
    <w:abstractNumId w:val="6"/>
  </w:num>
  <w:num w:numId="114">
    <w:abstractNumId w:val="69"/>
  </w:num>
  <w:num w:numId="115">
    <w:abstractNumId w:val="149"/>
  </w:num>
  <w:num w:numId="116">
    <w:abstractNumId w:val="180"/>
  </w:num>
  <w:num w:numId="117">
    <w:abstractNumId w:val="75"/>
  </w:num>
  <w:num w:numId="118">
    <w:abstractNumId w:val="120"/>
  </w:num>
  <w:num w:numId="119">
    <w:abstractNumId w:val="48"/>
  </w:num>
  <w:num w:numId="120">
    <w:abstractNumId w:val="65"/>
  </w:num>
  <w:num w:numId="1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50"/>
  </w:num>
  <w:num w:numId="127">
    <w:abstractNumId w:val="179"/>
  </w:num>
  <w:num w:numId="1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5"/>
  </w:num>
  <w:num w:numId="130">
    <w:abstractNumId w:val="30"/>
  </w:num>
  <w:num w:numId="131">
    <w:abstractNumId w:val="57"/>
  </w:num>
  <w:num w:numId="132">
    <w:abstractNumId w:val="175"/>
  </w:num>
  <w:num w:numId="133">
    <w:abstractNumId w:val="37"/>
  </w:num>
  <w:num w:numId="134">
    <w:abstractNumId w:val="114"/>
  </w:num>
  <w:num w:numId="135">
    <w:abstractNumId w:val="163"/>
  </w:num>
  <w:num w:numId="136">
    <w:abstractNumId w:val="72"/>
  </w:num>
  <w:num w:numId="137">
    <w:abstractNumId w:val="76"/>
  </w:num>
  <w:num w:numId="138">
    <w:abstractNumId w:val="84"/>
  </w:num>
  <w:num w:numId="139">
    <w:abstractNumId w:val="101"/>
  </w:num>
  <w:num w:numId="140">
    <w:abstractNumId w:val="49"/>
  </w:num>
  <w:num w:numId="141">
    <w:abstractNumId w:val="13"/>
  </w:num>
  <w:num w:numId="142">
    <w:abstractNumId w:val="54"/>
  </w:num>
  <w:num w:numId="143">
    <w:abstractNumId w:val="38"/>
  </w:num>
  <w:num w:numId="144">
    <w:abstractNumId w:val="118"/>
  </w:num>
  <w:num w:numId="145">
    <w:abstractNumId w:val="132"/>
  </w:num>
  <w:num w:numId="146">
    <w:abstractNumId w:val="142"/>
  </w:num>
  <w:num w:numId="147">
    <w:abstractNumId w:val="146"/>
  </w:num>
  <w:num w:numId="148">
    <w:abstractNumId w:val="137"/>
  </w:num>
  <w:num w:numId="149">
    <w:abstractNumId w:val="88"/>
  </w:num>
  <w:num w:numId="150">
    <w:abstractNumId w:val="122"/>
  </w:num>
  <w:num w:numId="151">
    <w:abstractNumId w:val="41"/>
  </w:num>
  <w:num w:numId="152">
    <w:abstractNumId w:val="106"/>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4"/>
  </w:num>
  <w:num w:numId="1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5"/>
  </w:num>
  <w:num w:numId="157">
    <w:abstractNumId w:val="155"/>
  </w:num>
  <w:num w:numId="1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70"/>
  </w:num>
  <w:num w:numId="160">
    <w:abstractNumId w:val="147"/>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3"/>
  </w:num>
  <w:num w:numId="165">
    <w:abstractNumId w:val="80"/>
  </w:num>
  <w:num w:numId="166">
    <w:abstractNumId w:val="93"/>
  </w:num>
  <w:num w:numId="167">
    <w:abstractNumId w:val="102"/>
  </w:num>
  <w:num w:numId="168">
    <w:abstractNumId w:val="104"/>
  </w:num>
  <w:num w:numId="169">
    <w:abstractNumId w:val="109"/>
  </w:num>
  <w:num w:numId="170">
    <w:abstractNumId w:val="116"/>
  </w:num>
  <w:num w:numId="171">
    <w:abstractNumId w:val="119"/>
  </w:num>
  <w:num w:numId="172">
    <w:abstractNumId w:val="121"/>
  </w:num>
  <w:num w:numId="173">
    <w:abstractNumId w:val="123"/>
  </w:num>
  <w:num w:numId="174">
    <w:abstractNumId w:val="133"/>
  </w:num>
  <w:num w:numId="175">
    <w:abstractNumId w:val="158"/>
  </w:num>
  <w:num w:numId="176">
    <w:abstractNumId w:val="166"/>
  </w:num>
  <w:num w:numId="177">
    <w:abstractNumId w:val="168"/>
  </w:num>
  <w:num w:numId="178">
    <w:abstractNumId w:val="172"/>
  </w:num>
  <w:num w:numId="179">
    <w:abstractNumId w:val="174"/>
  </w:num>
  <w:num w:numId="180">
    <w:abstractNumId w:val="176"/>
  </w:num>
  <w:num w:numId="181">
    <w:abstractNumId w:val="25"/>
  </w:num>
  <w:num w:numId="182">
    <w:abstractNumId w:val="44"/>
  </w:num>
  <w:num w:numId="183">
    <w:abstractNumId w:val="143"/>
  </w:num>
  <w:num w:numId="184">
    <w:abstractNumId w:val="130"/>
  </w:num>
  <w:num w:numId="185">
    <w:abstractNumId w:val="103"/>
  </w:num>
  <w:num w:numId="18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4"/>
  </w:num>
  <w:num w:numId="188">
    <w:abstractNumId w:val="152"/>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2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31A13"/>
    <w:rsid w:val="00040C67"/>
    <w:rsid w:val="000424F0"/>
    <w:rsid w:val="000454B9"/>
    <w:rsid w:val="00050C57"/>
    <w:rsid w:val="00054273"/>
    <w:rsid w:val="00065E6B"/>
    <w:rsid w:val="00074900"/>
    <w:rsid w:val="0008269B"/>
    <w:rsid w:val="0009354A"/>
    <w:rsid w:val="000A1CD4"/>
    <w:rsid w:val="000A50E0"/>
    <w:rsid w:val="000C1D76"/>
    <w:rsid w:val="000E42DA"/>
    <w:rsid w:val="00103EBA"/>
    <w:rsid w:val="0012778B"/>
    <w:rsid w:val="00167AEF"/>
    <w:rsid w:val="00167DBA"/>
    <w:rsid w:val="00170023"/>
    <w:rsid w:val="0019092D"/>
    <w:rsid w:val="001A6997"/>
    <w:rsid w:val="001D0DC5"/>
    <w:rsid w:val="001D49E9"/>
    <w:rsid w:val="001D7E0B"/>
    <w:rsid w:val="001E750F"/>
    <w:rsid w:val="001F1208"/>
    <w:rsid w:val="001F1DAB"/>
    <w:rsid w:val="00204B95"/>
    <w:rsid w:val="00207492"/>
    <w:rsid w:val="00207835"/>
    <w:rsid w:val="00216B82"/>
    <w:rsid w:val="00226FB0"/>
    <w:rsid w:val="0022721E"/>
    <w:rsid w:val="002371DE"/>
    <w:rsid w:val="00244305"/>
    <w:rsid w:val="002448D3"/>
    <w:rsid w:val="0025197F"/>
    <w:rsid w:val="00255935"/>
    <w:rsid w:val="002562C4"/>
    <w:rsid w:val="002743F8"/>
    <w:rsid w:val="00274AB6"/>
    <w:rsid w:val="00276C19"/>
    <w:rsid w:val="002968C4"/>
    <w:rsid w:val="002978D1"/>
    <w:rsid w:val="002A7142"/>
    <w:rsid w:val="002B73C2"/>
    <w:rsid w:val="002B7AE2"/>
    <w:rsid w:val="002C7867"/>
    <w:rsid w:val="002D431D"/>
    <w:rsid w:val="002E496C"/>
    <w:rsid w:val="002E7E43"/>
    <w:rsid w:val="00327DE5"/>
    <w:rsid w:val="003328DE"/>
    <w:rsid w:val="00373B99"/>
    <w:rsid w:val="00376692"/>
    <w:rsid w:val="00377716"/>
    <w:rsid w:val="00381D4D"/>
    <w:rsid w:val="003838DE"/>
    <w:rsid w:val="003845FB"/>
    <w:rsid w:val="00392A34"/>
    <w:rsid w:val="003A178E"/>
    <w:rsid w:val="003A5F3D"/>
    <w:rsid w:val="003C0032"/>
    <w:rsid w:val="003E0B8B"/>
    <w:rsid w:val="003E1A38"/>
    <w:rsid w:val="003E3A9E"/>
    <w:rsid w:val="003E4571"/>
    <w:rsid w:val="004050E3"/>
    <w:rsid w:val="00415B13"/>
    <w:rsid w:val="00431346"/>
    <w:rsid w:val="00440325"/>
    <w:rsid w:val="00440353"/>
    <w:rsid w:val="004459ED"/>
    <w:rsid w:val="004766AB"/>
    <w:rsid w:val="00484AB0"/>
    <w:rsid w:val="004859A6"/>
    <w:rsid w:val="00491963"/>
    <w:rsid w:val="00492DAC"/>
    <w:rsid w:val="00495330"/>
    <w:rsid w:val="004A0AEE"/>
    <w:rsid w:val="004A5829"/>
    <w:rsid w:val="004C3AC9"/>
    <w:rsid w:val="004C49F7"/>
    <w:rsid w:val="004D3C36"/>
    <w:rsid w:val="004D4AA8"/>
    <w:rsid w:val="004E488B"/>
    <w:rsid w:val="004E509D"/>
    <w:rsid w:val="004E6FF6"/>
    <w:rsid w:val="004F1B24"/>
    <w:rsid w:val="004F2794"/>
    <w:rsid w:val="00520C19"/>
    <w:rsid w:val="0052303A"/>
    <w:rsid w:val="00535E00"/>
    <w:rsid w:val="00543A46"/>
    <w:rsid w:val="005504AA"/>
    <w:rsid w:val="005567E3"/>
    <w:rsid w:val="00575F43"/>
    <w:rsid w:val="005762AC"/>
    <w:rsid w:val="0058610C"/>
    <w:rsid w:val="005B0392"/>
    <w:rsid w:val="005B6B7E"/>
    <w:rsid w:val="005C16A3"/>
    <w:rsid w:val="005C3DF5"/>
    <w:rsid w:val="005D1D69"/>
    <w:rsid w:val="005E63A7"/>
    <w:rsid w:val="00600D04"/>
    <w:rsid w:val="0060200A"/>
    <w:rsid w:val="0061141B"/>
    <w:rsid w:val="006175C0"/>
    <w:rsid w:val="0062398A"/>
    <w:rsid w:val="0064446A"/>
    <w:rsid w:val="0064472B"/>
    <w:rsid w:val="00652365"/>
    <w:rsid w:val="00657CA6"/>
    <w:rsid w:val="00660C50"/>
    <w:rsid w:val="00663FB1"/>
    <w:rsid w:val="0068692F"/>
    <w:rsid w:val="006A3BFE"/>
    <w:rsid w:val="006B190A"/>
    <w:rsid w:val="006D490D"/>
    <w:rsid w:val="006E087C"/>
    <w:rsid w:val="006E4FBD"/>
    <w:rsid w:val="007016D9"/>
    <w:rsid w:val="0071021E"/>
    <w:rsid w:val="00711AC0"/>
    <w:rsid w:val="007163D9"/>
    <w:rsid w:val="00723308"/>
    <w:rsid w:val="00723D84"/>
    <w:rsid w:val="007333D3"/>
    <w:rsid w:val="0073515E"/>
    <w:rsid w:val="007419DA"/>
    <w:rsid w:val="0074398D"/>
    <w:rsid w:val="00746FC7"/>
    <w:rsid w:val="007505DC"/>
    <w:rsid w:val="00751E2B"/>
    <w:rsid w:val="00757FC3"/>
    <w:rsid w:val="00786B4A"/>
    <w:rsid w:val="007A007C"/>
    <w:rsid w:val="007A0A38"/>
    <w:rsid w:val="007C0AA8"/>
    <w:rsid w:val="007E4DD5"/>
    <w:rsid w:val="007F1C0C"/>
    <w:rsid w:val="007F1E3D"/>
    <w:rsid w:val="00801506"/>
    <w:rsid w:val="008169D8"/>
    <w:rsid w:val="00831604"/>
    <w:rsid w:val="00836389"/>
    <w:rsid w:val="008605A8"/>
    <w:rsid w:val="008628A2"/>
    <w:rsid w:val="008743C8"/>
    <w:rsid w:val="00895516"/>
    <w:rsid w:val="00897F08"/>
    <w:rsid w:val="008B2B19"/>
    <w:rsid w:val="008F3306"/>
    <w:rsid w:val="00902FF8"/>
    <w:rsid w:val="00923687"/>
    <w:rsid w:val="009348F7"/>
    <w:rsid w:val="00937E72"/>
    <w:rsid w:val="0095258D"/>
    <w:rsid w:val="009638A2"/>
    <w:rsid w:val="00971A5D"/>
    <w:rsid w:val="009A73B5"/>
    <w:rsid w:val="009B2419"/>
    <w:rsid w:val="009C1345"/>
    <w:rsid w:val="009C34CA"/>
    <w:rsid w:val="009C5570"/>
    <w:rsid w:val="009C5B37"/>
    <w:rsid w:val="009D0E58"/>
    <w:rsid w:val="009E50A2"/>
    <w:rsid w:val="009F6DFF"/>
    <w:rsid w:val="00A029BF"/>
    <w:rsid w:val="00A05C60"/>
    <w:rsid w:val="00A11E92"/>
    <w:rsid w:val="00A12415"/>
    <w:rsid w:val="00A3449F"/>
    <w:rsid w:val="00A42187"/>
    <w:rsid w:val="00A454FC"/>
    <w:rsid w:val="00A47E38"/>
    <w:rsid w:val="00A652CF"/>
    <w:rsid w:val="00A70023"/>
    <w:rsid w:val="00A71894"/>
    <w:rsid w:val="00A71E37"/>
    <w:rsid w:val="00A842C5"/>
    <w:rsid w:val="00A85BAC"/>
    <w:rsid w:val="00A905E4"/>
    <w:rsid w:val="00AA091E"/>
    <w:rsid w:val="00AA6475"/>
    <w:rsid w:val="00AC3A2D"/>
    <w:rsid w:val="00AC7566"/>
    <w:rsid w:val="00AD1903"/>
    <w:rsid w:val="00AE4654"/>
    <w:rsid w:val="00B13962"/>
    <w:rsid w:val="00B20F1A"/>
    <w:rsid w:val="00B25493"/>
    <w:rsid w:val="00B307F4"/>
    <w:rsid w:val="00B344E5"/>
    <w:rsid w:val="00B41129"/>
    <w:rsid w:val="00B479A8"/>
    <w:rsid w:val="00B51B56"/>
    <w:rsid w:val="00B57E8F"/>
    <w:rsid w:val="00B70F24"/>
    <w:rsid w:val="00BB6A0F"/>
    <w:rsid w:val="00BC019E"/>
    <w:rsid w:val="00BF19F1"/>
    <w:rsid w:val="00C02BF6"/>
    <w:rsid w:val="00C10AC1"/>
    <w:rsid w:val="00C11261"/>
    <w:rsid w:val="00C16E9F"/>
    <w:rsid w:val="00C318B6"/>
    <w:rsid w:val="00C46FE4"/>
    <w:rsid w:val="00C54190"/>
    <w:rsid w:val="00C65FB2"/>
    <w:rsid w:val="00C73E2A"/>
    <w:rsid w:val="00CA4C32"/>
    <w:rsid w:val="00CB4BAA"/>
    <w:rsid w:val="00CB7D2A"/>
    <w:rsid w:val="00CF63FC"/>
    <w:rsid w:val="00D0572F"/>
    <w:rsid w:val="00D10F89"/>
    <w:rsid w:val="00D113ED"/>
    <w:rsid w:val="00D11563"/>
    <w:rsid w:val="00D11CB0"/>
    <w:rsid w:val="00D26688"/>
    <w:rsid w:val="00D34B28"/>
    <w:rsid w:val="00D34E81"/>
    <w:rsid w:val="00D56297"/>
    <w:rsid w:val="00D65498"/>
    <w:rsid w:val="00D770BE"/>
    <w:rsid w:val="00D807AB"/>
    <w:rsid w:val="00D83DA0"/>
    <w:rsid w:val="00D94B8D"/>
    <w:rsid w:val="00DB105D"/>
    <w:rsid w:val="00DC2215"/>
    <w:rsid w:val="00DC590E"/>
    <w:rsid w:val="00DD757D"/>
    <w:rsid w:val="00DD7ADB"/>
    <w:rsid w:val="00DE0303"/>
    <w:rsid w:val="00DE79BB"/>
    <w:rsid w:val="00DF1743"/>
    <w:rsid w:val="00DF3E2D"/>
    <w:rsid w:val="00E1328A"/>
    <w:rsid w:val="00E1400A"/>
    <w:rsid w:val="00E177FA"/>
    <w:rsid w:val="00E2381D"/>
    <w:rsid w:val="00E26DD3"/>
    <w:rsid w:val="00E30F66"/>
    <w:rsid w:val="00E32E90"/>
    <w:rsid w:val="00E36CB4"/>
    <w:rsid w:val="00E40571"/>
    <w:rsid w:val="00E41822"/>
    <w:rsid w:val="00E86B68"/>
    <w:rsid w:val="00E94357"/>
    <w:rsid w:val="00EA481C"/>
    <w:rsid w:val="00EC358A"/>
    <w:rsid w:val="00EC6D57"/>
    <w:rsid w:val="00ED11D1"/>
    <w:rsid w:val="00F000B8"/>
    <w:rsid w:val="00F036EA"/>
    <w:rsid w:val="00F10D08"/>
    <w:rsid w:val="00F13F28"/>
    <w:rsid w:val="00F4393C"/>
    <w:rsid w:val="00F4409C"/>
    <w:rsid w:val="00F45E5B"/>
    <w:rsid w:val="00F7040F"/>
    <w:rsid w:val="00F824AC"/>
    <w:rsid w:val="00F90812"/>
    <w:rsid w:val="00F960E2"/>
    <w:rsid w:val="00F9762E"/>
    <w:rsid w:val="00FA494D"/>
    <w:rsid w:val="00FB0D30"/>
    <w:rsid w:val="00FB1771"/>
    <w:rsid w:val="00FB5108"/>
    <w:rsid w:val="00FB6442"/>
    <w:rsid w:val="00FC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143850"/>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 w:id="1435243404">
      <w:bodyDiv w:val="1"/>
      <w:marLeft w:val="0"/>
      <w:marRight w:val="0"/>
      <w:marTop w:val="0"/>
      <w:marBottom w:val="0"/>
      <w:divBdr>
        <w:top w:val="none" w:sz="0" w:space="0" w:color="auto"/>
        <w:left w:val="none" w:sz="0" w:space="0" w:color="auto"/>
        <w:bottom w:val="none" w:sz="0" w:space="0" w:color="auto"/>
        <w:right w:val="none" w:sz="0" w:space="0" w:color="auto"/>
      </w:divBdr>
    </w:div>
    <w:div w:id="1663318138">
      <w:bodyDiv w:val="1"/>
      <w:marLeft w:val="0"/>
      <w:marRight w:val="0"/>
      <w:marTop w:val="0"/>
      <w:marBottom w:val="0"/>
      <w:divBdr>
        <w:top w:val="none" w:sz="0" w:space="0" w:color="auto"/>
        <w:left w:val="none" w:sz="0" w:space="0" w:color="auto"/>
        <w:bottom w:val="none" w:sz="0" w:space="0" w:color="auto"/>
        <w:right w:val="none" w:sz="0" w:space="0" w:color="auto"/>
      </w:divBdr>
    </w:div>
    <w:div w:id="1869684093">
      <w:bodyDiv w:val="1"/>
      <w:marLeft w:val="0"/>
      <w:marRight w:val="0"/>
      <w:marTop w:val="0"/>
      <w:marBottom w:val="0"/>
      <w:divBdr>
        <w:top w:val="none" w:sz="0" w:space="0" w:color="auto"/>
        <w:left w:val="none" w:sz="0" w:space="0" w:color="auto"/>
        <w:bottom w:val="none" w:sz="0" w:space="0" w:color="auto"/>
        <w:right w:val="none" w:sz="0" w:space="0" w:color="auto"/>
      </w:divBdr>
    </w:div>
    <w:div w:id="19835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763E5-69EC-4C00-B391-CB53DD6B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1229</Words>
  <Characters>7007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67</cp:revision>
  <cp:lastPrinted>2023-02-16T05:43:00Z</cp:lastPrinted>
  <dcterms:created xsi:type="dcterms:W3CDTF">2024-11-07T09:32:00Z</dcterms:created>
  <dcterms:modified xsi:type="dcterms:W3CDTF">2025-02-17T10:02:00Z</dcterms:modified>
</cp:coreProperties>
</file>